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F7" w:rsidRPr="00A77003" w:rsidRDefault="00DF4BF7" w:rsidP="00DF4BF7">
      <w:pPr>
        <w:jc w:val="center"/>
        <w:rPr>
          <w:rFonts w:ascii="TH SarabunPSK" w:eastAsia="BrowalliaNew-Bold" w:hAnsi="TH SarabunPSK" w:cs="TH SarabunPSK"/>
          <w:b/>
          <w:bCs/>
        </w:rPr>
      </w:pPr>
      <w:r w:rsidRPr="00A77003">
        <w:rPr>
          <w:rFonts w:ascii="TH SarabunPSK" w:eastAsia="BrowalliaNew-Bold" w:hAnsi="TH SarabunPSK" w:cs="TH SarabunPSK"/>
          <w:b/>
          <w:bCs/>
          <w:cs/>
        </w:rPr>
        <w:t>การเปรียบเทียบ</w:t>
      </w:r>
      <w:r w:rsidR="009D71D2">
        <w:rPr>
          <w:rFonts w:ascii="TH SarabunPSK" w:eastAsia="BrowalliaNew-Bold" w:hAnsi="TH SarabunPSK" w:cs="TH SarabunPSK"/>
          <w:b/>
          <w:bCs/>
          <w:cs/>
        </w:rPr>
        <w:t>การเรียนรู้</w:t>
      </w:r>
      <w:r w:rsidRPr="00A77003">
        <w:rPr>
          <w:rFonts w:ascii="TH SarabunPSK" w:eastAsia="BrowalliaNew-Bold" w:hAnsi="TH SarabunPSK" w:cs="TH SarabunPSK"/>
          <w:b/>
          <w:bCs/>
          <w:cs/>
        </w:rPr>
        <w:t>อย่างเป็นระบบกับการเรียนรู้แบบจินตวิศวกรรม</w:t>
      </w:r>
    </w:p>
    <w:p w:rsidR="00DF4BF7" w:rsidRPr="00A77003" w:rsidRDefault="00DF4BF7" w:rsidP="00DF4BF7">
      <w:pPr>
        <w:jc w:val="center"/>
        <w:rPr>
          <w:rFonts w:ascii="TH SarabunPSK" w:eastAsia="BrowalliaNew-Bold" w:hAnsi="TH SarabunPSK" w:cs="TH SarabunPSK"/>
          <w:b/>
          <w:bCs/>
        </w:rPr>
      </w:pPr>
      <w:r w:rsidRPr="00A77003">
        <w:rPr>
          <w:rFonts w:ascii="TH SarabunPSK" w:eastAsia="BrowalliaNew-Bold" w:hAnsi="TH SarabunPSK" w:cs="TH SarabunPSK"/>
          <w:b/>
          <w:bCs/>
          <w:cs/>
        </w:rPr>
        <w:t>ของนักศึกษาปริญญาตรีสาขาคอมพิวเตอร์ที่มีประสบการณ์ต่างกัน</w:t>
      </w: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</w:p>
    <w:p w:rsidR="00DF4BF7" w:rsidRDefault="00873D9D" w:rsidP="00B938AC">
      <w:pPr>
        <w:jc w:val="center"/>
        <w:rPr>
          <w:rFonts w:ascii="TH SarabunPSK" w:eastAsia="BrowalliaNew-Bold" w:hAnsi="TH SarabunPSK" w:cs="TH SarabunPSK"/>
          <w:color w:val="FF0000"/>
        </w:rPr>
      </w:pPr>
      <w:r w:rsidRPr="00873D9D">
        <w:rPr>
          <w:rFonts w:ascii="TH SarabunPSK" w:eastAsia="BrowalliaNew-Bold" w:hAnsi="TH SarabunPSK" w:cs="TH SarabunPSK"/>
          <w:color w:val="FF0000"/>
          <w:cs/>
        </w:rPr>
        <w:t>จิระ  จิตสุภา</w:t>
      </w:r>
      <w:r w:rsidR="0053322D" w:rsidRPr="00873D9D">
        <w:rPr>
          <w:rFonts w:ascii="TH SarabunPSK" w:eastAsia="BrowalliaNew-Bold" w:hAnsi="TH SarabunPSK" w:cs="TH SarabunPSK" w:hint="cs"/>
          <w:color w:val="FF0000"/>
          <w:cs/>
        </w:rPr>
        <w:t xml:space="preserve"> และ</w:t>
      </w:r>
      <w:r w:rsidRPr="00873D9D">
        <w:rPr>
          <w:rFonts w:ascii="TH SarabunPSK" w:eastAsia="BrowalliaNew-Bold" w:hAnsi="TH SarabunPSK" w:cs="TH SarabunPSK"/>
          <w:color w:val="FF0000"/>
          <w:cs/>
        </w:rPr>
        <w:t>ปรัชญนันท์ นิลสุข</w:t>
      </w:r>
    </w:p>
    <w:p w:rsidR="00CE5111" w:rsidRPr="00873D9D" w:rsidRDefault="00CE5111" w:rsidP="00B938AC">
      <w:pPr>
        <w:jc w:val="center"/>
        <w:rPr>
          <w:rFonts w:ascii="TH SarabunPSK" w:eastAsia="BrowalliaNew-Bold" w:hAnsi="TH SarabunPSK" w:cs="TH SarabunPSK"/>
          <w:color w:val="FF0000"/>
        </w:rPr>
      </w:pPr>
      <w:bookmarkStart w:id="0" w:name="_GoBack"/>
      <w:bookmarkEnd w:id="0"/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บทคัดย่อ</w:t>
      </w:r>
    </w:p>
    <w:p w:rsidR="00B20C5E" w:rsidRDefault="000D2AD1" w:rsidP="00B20C5E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0D2AD1">
        <w:rPr>
          <w:rFonts w:ascii="TH SarabunPSK" w:eastAsia="BrowalliaNew-Bold" w:hAnsi="TH SarabunPSK" w:cs="TH SarabunPSK"/>
          <w:cs/>
        </w:rPr>
        <w:t>การศึกษาเปรียบเทียบการเรียนรู้อย่างเป็นระบบกับการเรียนรู้แบบจินตวิศวกรรมของนักศึกษาปริญญาต</w:t>
      </w:r>
      <w:r w:rsidR="00B20C5E">
        <w:rPr>
          <w:rFonts w:ascii="TH SarabunPSK" w:eastAsia="BrowalliaNew-Bold" w:hAnsi="TH SarabunPSK" w:cs="TH SarabunPSK" w:hint="cs"/>
          <w:cs/>
        </w:rPr>
        <w:t>รี</w:t>
      </w:r>
      <w:r w:rsidRPr="000D2AD1">
        <w:rPr>
          <w:rFonts w:ascii="TH SarabunPSK" w:eastAsia="BrowalliaNew-Bold" w:hAnsi="TH SarabunPSK" w:cs="TH SarabunPSK"/>
          <w:cs/>
        </w:rPr>
        <w:t>สาขาคอมพิวเตอร์ที่มีประสบการณ์ต่างกัน ศึกษาจากกลุ่มตัวอย่างที่เป็นนักศึกษาปริญญาตรีสาขาคอมพิวเตอร์ มหาวิทยาลัยราชภัฏสวนดุสิต ลง</w:t>
      </w:r>
      <w:r w:rsidR="00C9099D">
        <w:rPr>
          <w:rFonts w:ascii="TH SarabunPSK" w:eastAsia="BrowalliaNew-Bold" w:hAnsi="TH SarabunPSK" w:cs="TH SarabunPSK" w:hint="cs"/>
          <w:cs/>
        </w:rPr>
        <w:t>ทะเบียน</w:t>
      </w:r>
      <w:r w:rsidRPr="000D2AD1">
        <w:rPr>
          <w:rFonts w:ascii="TH SarabunPSK" w:eastAsia="BrowalliaNew-Bold" w:hAnsi="TH SarabunPSK" w:cs="TH SarabunPSK"/>
          <w:cs/>
        </w:rPr>
        <w:t>เรียนในภาคเรียนที่ 2/2555  ที่มีประสบการณ์การทำโครงงานต่างกัน ได้จากการสุ่มแบบกลุ่ม (</w:t>
      </w:r>
      <w:r w:rsidRPr="000D2AD1">
        <w:rPr>
          <w:rFonts w:ascii="TH SarabunPSK" w:eastAsia="BrowalliaNew-Bold" w:hAnsi="TH SarabunPSK" w:cs="TH SarabunPSK"/>
        </w:rPr>
        <w:t xml:space="preserve">Cluster Sampling) </w:t>
      </w:r>
      <w:r w:rsidR="00E02E23">
        <w:rPr>
          <w:rFonts w:ascii="TH SarabunPSK" w:eastAsia="BrowalliaNew-Bold" w:hAnsi="TH SarabunPSK" w:cs="TH SarabunPSK"/>
          <w:cs/>
        </w:rPr>
        <w:t>จำนวน 110 คน แบ่งออกเป็น</w:t>
      </w:r>
      <w:r w:rsidRPr="000D2AD1">
        <w:rPr>
          <w:rFonts w:ascii="TH SarabunPSK" w:eastAsia="BrowalliaNew-Bold" w:hAnsi="TH SarabunPSK" w:cs="TH SarabunPSK"/>
          <w:cs/>
        </w:rPr>
        <w:t>นักศึกษาที่</w:t>
      </w:r>
      <w:r w:rsidR="00B20C5E">
        <w:rPr>
          <w:rFonts w:ascii="TH SarabunPSK" w:eastAsia="BrowalliaNew-Bold" w:hAnsi="TH SarabunPSK" w:cs="TH SarabunPSK"/>
          <w:cs/>
        </w:rPr>
        <w:t>ยังไม่</w:t>
      </w:r>
      <w:r w:rsidR="00E02E23">
        <w:rPr>
          <w:rFonts w:ascii="TH SarabunPSK" w:eastAsia="BrowalliaNew-Bold" w:hAnsi="TH SarabunPSK" w:cs="TH SarabunPSK" w:hint="cs"/>
          <w:cs/>
        </w:rPr>
        <w:t>มี</w:t>
      </w:r>
      <w:r w:rsidR="00B20C5E">
        <w:rPr>
          <w:rFonts w:ascii="TH SarabunPSK" w:eastAsia="BrowalliaNew-Bold" w:hAnsi="TH SarabunPSK" w:cs="TH SarabunPSK"/>
          <w:cs/>
        </w:rPr>
        <w:t xml:space="preserve">ประสบการณ์การทำโครงงาน </w:t>
      </w:r>
      <w:r w:rsidRPr="000D2AD1">
        <w:rPr>
          <w:rFonts w:ascii="TH SarabunPSK" w:eastAsia="BrowalliaNew-Bold" w:hAnsi="TH SarabunPSK" w:cs="TH SarabunPSK"/>
          <w:cs/>
        </w:rPr>
        <w:t>จำนวน 53 คน และนักศึกษาที่มีประสบการณ์การทำโครงงาน จำนวน 57 คน</w:t>
      </w:r>
      <w:r w:rsidR="00897D20">
        <w:rPr>
          <w:rFonts w:ascii="TH SarabunPSK" w:eastAsia="BrowalliaNew-Bold" w:hAnsi="TH SarabunPSK" w:cs="TH SarabunPSK" w:hint="cs"/>
          <w:cs/>
        </w:rPr>
        <w:t xml:space="preserve"> </w:t>
      </w:r>
      <w:r w:rsidRPr="000D2AD1">
        <w:rPr>
          <w:rFonts w:ascii="TH SarabunPSK" w:eastAsia="BrowalliaNew-Bold" w:hAnsi="TH SarabunPSK" w:cs="TH SarabunPSK"/>
          <w:cs/>
        </w:rPr>
        <w:t xml:space="preserve">  ตอบแบบสอบถามเรื่องการเรียนรู้อย่างเป็นระบบกับการเรียนรู้แบบจินตวิศวกรรม จำนวน 3</w:t>
      </w:r>
      <w:r w:rsidR="003F3B00">
        <w:rPr>
          <w:rFonts w:ascii="TH SarabunPSK" w:eastAsia="BrowalliaNew-Bold" w:hAnsi="TH SarabunPSK" w:cs="TH SarabunPSK"/>
        </w:rPr>
        <w:t>3</w:t>
      </w:r>
      <w:r w:rsidRPr="000D2AD1">
        <w:rPr>
          <w:rFonts w:ascii="TH SarabunPSK" w:eastAsia="BrowalliaNew-Bold" w:hAnsi="TH SarabunPSK" w:cs="TH SarabunPSK"/>
          <w:cs/>
        </w:rPr>
        <w:t xml:space="preserve"> ข้อ สถิติที่</w:t>
      </w:r>
      <w:r w:rsidR="00897D20">
        <w:rPr>
          <w:rFonts w:ascii="TH SarabunPSK" w:eastAsia="BrowalliaNew-Bold" w:hAnsi="TH SarabunPSK" w:cs="TH SarabunPSK" w:hint="cs"/>
          <w:cs/>
        </w:rPr>
        <w:t>ใช้</w:t>
      </w:r>
      <w:r w:rsidRPr="000D2AD1">
        <w:rPr>
          <w:rFonts w:ascii="TH SarabunPSK" w:eastAsia="BrowalliaNew-Bold" w:hAnsi="TH SarabunPSK" w:cs="TH SarabunPSK"/>
          <w:cs/>
        </w:rPr>
        <w:t xml:space="preserve">ในการทดลองได้แก่ ค่าเฉลี่ย ส่วนเบี่ยงเบนมาตรฐาน และ </w:t>
      </w:r>
      <w:r w:rsidRPr="000D2AD1">
        <w:rPr>
          <w:rFonts w:ascii="TH SarabunPSK" w:eastAsia="BrowalliaNew-Bold" w:hAnsi="TH SarabunPSK" w:cs="TH SarabunPSK"/>
        </w:rPr>
        <w:t xml:space="preserve">t-test </w:t>
      </w:r>
      <w:r w:rsidRPr="000D2AD1">
        <w:rPr>
          <w:rFonts w:ascii="TH SarabunPSK" w:eastAsia="BrowalliaNew-Bold" w:hAnsi="TH SarabunPSK" w:cs="TH SarabunPSK"/>
          <w:cs/>
        </w:rPr>
        <w:t xml:space="preserve">ผลการวิจัยพบว่า   </w:t>
      </w:r>
    </w:p>
    <w:p w:rsidR="00DF4BF7" w:rsidRPr="00A77003" w:rsidRDefault="000D2AD1" w:rsidP="00A567D5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0D2AD1">
        <w:rPr>
          <w:rFonts w:ascii="TH SarabunPSK" w:eastAsia="BrowalliaNew-Bold" w:hAnsi="TH SarabunPSK" w:cs="TH SarabunPSK"/>
          <w:cs/>
        </w:rPr>
        <w:t>นักศึกษาที่มีประสบการณ์การทำโครงงานและนักศึกษาที่ไม่มีประสบการณ์การทำโครงงานมีผลรวมของการเรียนรู้แบบจินตวิศวกรรมและการเรียนรู้</w:t>
      </w:r>
      <w:r w:rsidR="00A567D5">
        <w:rPr>
          <w:rFonts w:ascii="TH SarabunPSK" w:eastAsia="BrowalliaNew-Bold" w:hAnsi="TH SarabunPSK" w:cs="TH SarabunPSK" w:hint="cs"/>
          <w:cs/>
        </w:rPr>
        <w:t>อย่างเป็นระบบ</w:t>
      </w:r>
      <w:r w:rsidRPr="000D2AD1">
        <w:rPr>
          <w:rFonts w:ascii="TH SarabunPSK" w:eastAsia="BrowalliaNew-Bold" w:hAnsi="TH SarabunPSK" w:cs="TH SarabunPSK"/>
          <w:cs/>
        </w:rPr>
        <w:t>อยู่ในระดับมาก ผลการเปรียบเทียบการเรียนรู้อย่างเป็นระบบกับการเรียนรู้แบบจินตวิศวกรรม พบว่า นักศึกษาระดับปริญญาตรีสาขาคอมพิวเตอร์มีการเรียนรู้อย่างเป็นระบบกับการเรียนรู้แบบจินตวิศวกรรมแตกต่างกันอย่างมีนัยสำคัญทางสถิติที่ระดับ .05   โดยมีค่าเฉลี่ยการเรียนรู้อย่างเป็นระบบสูงกว่าการเรียนรู้แบบจินตวิศวกรรม</w:t>
      </w:r>
      <w:r w:rsidR="00B20C5E">
        <w:rPr>
          <w:rFonts w:ascii="TH SarabunPSK" w:eastAsia="BrowalliaNew-Bold" w:hAnsi="TH SarabunPSK" w:cs="TH SarabunPSK" w:hint="cs"/>
          <w:cs/>
        </w:rPr>
        <w:t xml:space="preserve"> </w:t>
      </w:r>
      <w:r w:rsidRPr="000D2AD1">
        <w:rPr>
          <w:rFonts w:ascii="TH SarabunPSK" w:eastAsia="BrowalliaNew-Bold" w:hAnsi="TH SarabunPSK" w:cs="TH SarabunPSK"/>
          <w:cs/>
        </w:rPr>
        <w:t>ผลการเปรียบเทียบการเรียนรู้ของนักศึกษาระดับปริญญาตรีสาขาคอมพิวเตอร์ที่ไม่มีประสบการณ์การทำโครงงานกับนักศึกษาที่มีประสบการณ์การทำโครงงาน พบว่า นักศึกษาที่มีประสบการณ์ต่างกันมีการเรียนรู้ที่แตกต่างกันอย่างมีนัยสำคัญทางสถิติที่ระดับ .05 โดยค่าเฉลี่ยการเรียนรู้ของนักศึก</w:t>
      </w:r>
      <w:r w:rsidR="00BB0EE6">
        <w:rPr>
          <w:rFonts w:ascii="TH SarabunPSK" w:eastAsia="BrowalliaNew-Bold" w:hAnsi="TH SarabunPSK" w:cs="TH SarabunPSK" w:hint="cs"/>
          <w:cs/>
        </w:rPr>
        <w:t>ษ</w:t>
      </w:r>
      <w:r w:rsidRPr="000D2AD1">
        <w:rPr>
          <w:rFonts w:ascii="TH SarabunPSK" w:eastAsia="BrowalliaNew-Bold" w:hAnsi="TH SarabunPSK" w:cs="TH SarabunPSK"/>
          <w:cs/>
        </w:rPr>
        <w:t>าที่มีประสบการณ์การทำโครงงานสูงกว่านักศึกษาที่ไม่มีประสบการณ์การทำโคร</w:t>
      </w:r>
      <w:r w:rsidR="00B20C5E">
        <w:rPr>
          <w:rFonts w:ascii="TH SarabunPSK" w:eastAsia="BrowalliaNew-Bold" w:hAnsi="TH SarabunPSK" w:cs="TH SarabunPSK" w:hint="cs"/>
          <w:cs/>
        </w:rPr>
        <w:t>ง</w:t>
      </w:r>
      <w:r w:rsidRPr="000D2AD1">
        <w:rPr>
          <w:rFonts w:ascii="TH SarabunPSK" w:eastAsia="BrowalliaNew-Bold" w:hAnsi="TH SarabunPSK" w:cs="TH SarabunPSK"/>
          <w:cs/>
        </w:rPr>
        <w:t>งาน</w:t>
      </w:r>
      <w:r w:rsidR="00B20C5E">
        <w:rPr>
          <w:rFonts w:ascii="TH SarabunPSK" w:eastAsia="BrowalliaNew-Bold" w:hAnsi="TH SarabunPSK" w:cs="TH SarabunPSK" w:hint="cs"/>
          <w:cs/>
        </w:rPr>
        <w:t xml:space="preserve"> </w:t>
      </w:r>
      <w:r w:rsidRPr="000D2AD1">
        <w:rPr>
          <w:rFonts w:ascii="TH SarabunPSK" w:eastAsia="BrowalliaNew-Bold" w:hAnsi="TH SarabunPSK" w:cs="TH SarabunPSK"/>
          <w:cs/>
        </w:rPr>
        <w:t>เมื่อเปรียบเทียบเฉพาะด้านการเรียนรู้</w:t>
      </w:r>
      <w:r w:rsidR="00BB0EE6">
        <w:rPr>
          <w:rFonts w:ascii="TH SarabunPSK" w:eastAsia="BrowalliaNew-Bold" w:hAnsi="TH SarabunPSK" w:cs="TH SarabunPSK" w:hint="cs"/>
          <w:cs/>
        </w:rPr>
        <w:t xml:space="preserve"> </w:t>
      </w:r>
      <w:r w:rsidRPr="000D2AD1">
        <w:rPr>
          <w:rFonts w:ascii="TH SarabunPSK" w:eastAsia="BrowalliaNew-Bold" w:hAnsi="TH SarabunPSK" w:cs="TH SarabunPSK"/>
          <w:cs/>
        </w:rPr>
        <w:t>พบว่า การเปรียบเทียบการเรียนรู้ของนักศึกษาระดับปริญญาตรีสาขาคอมพิวเตอร์ที่ไม่มีประสบการณ์กับนักศึกษาที่มีประสบการณ์</w:t>
      </w:r>
      <w:r w:rsidRPr="000D2AD1">
        <w:rPr>
          <w:rFonts w:ascii="TH SarabunPSK" w:eastAsia="BrowalliaNew-Bold" w:hAnsi="TH SarabunPSK" w:cs="TH SarabunPSK"/>
        </w:rPr>
        <w:cr/>
      </w:r>
      <w:r w:rsidRPr="000D2AD1">
        <w:rPr>
          <w:rFonts w:ascii="TH SarabunPSK" w:eastAsia="BrowalliaNew-Bold" w:hAnsi="TH SarabunPSK" w:cs="TH SarabunPSK"/>
          <w:cs/>
        </w:rPr>
        <w:t>การทำโครงงานที่มีต่อการเรียนรู้แบบจินตวิศวกรรม พบว่า แตกต่</w:t>
      </w:r>
      <w:r w:rsidR="00536293">
        <w:rPr>
          <w:rFonts w:ascii="TH SarabunPSK" w:eastAsia="BrowalliaNew-Bold" w:hAnsi="TH SarabunPSK" w:cs="TH SarabunPSK"/>
          <w:cs/>
        </w:rPr>
        <w:t>างกันอย่างไม่มีนัยสำคัญทางสถิติ</w:t>
      </w:r>
      <w:r w:rsidR="00536293">
        <w:rPr>
          <w:rFonts w:ascii="TH SarabunPSK" w:eastAsia="BrowalliaNew-Bold" w:hAnsi="TH SarabunPSK" w:cs="TH SarabunPSK" w:hint="cs"/>
          <w:cs/>
        </w:rPr>
        <w:t xml:space="preserve"> </w:t>
      </w:r>
      <w:r w:rsidRPr="000D2AD1">
        <w:rPr>
          <w:rFonts w:ascii="TH SarabunPSK" w:eastAsia="BrowalliaNew-Bold" w:hAnsi="TH SarabunPSK" w:cs="TH SarabunPSK"/>
          <w:cs/>
        </w:rPr>
        <w:t>ส่วนนักศ</w:t>
      </w:r>
      <w:r w:rsidR="00536293">
        <w:rPr>
          <w:rFonts w:ascii="TH SarabunPSK" w:eastAsia="BrowalliaNew-Bold" w:hAnsi="TH SarabunPSK" w:cs="TH SarabunPSK"/>
          <w:cs/>
        </w:rPr>
        <w:t>ึกษาที่มีประสบการณ์การทำโครงงาน</w:t>
      </w:r>
      <w:r w:rsidRPr="000D2AD1">
        <w:rPr>
          <w:rFonts w:ascii="TH SarabunPSK" w:eastAsia="BrowalliaNew-Bold" w:hAnsi="TH SarabunPSK" w:cs="TH SarabunPSK"/>
          <w:cs/>
        </w:rPr>
        <w:t>กับนักศึกษาที</w:t>
      </w:r>
      <w:r w:rsidR="00536293">
        <w:rPr>
          <w:rFonts w:ascii="TH SarabunPSK" w:eastAsia="BrowalliaNew-Bold" w:hAnsi="TH SarabunPSK" w:cs="TH SarabunPSK"/>
          <w:cs/>
        </w:rPr>
        <w:t>่ไม่มีประสบการณ์การทำโครงงาน</w:t>
      </w:r>
      <w:r w:rsidRPr="000D2AD1">
        <w:rPr>
          <w:rFonts w:ascii="TH SarabunPSK" w:eastAsia="BrowalliaNew-Bold" w:hAnsi="TH SarabunPSK" w:cs="TH SarabunPSK"/>
          <w:cs/>
        </w:rPr>
        <w:t>มีการเรียนรู้อย่างเป็นระบบแตกต่างกันอย่างมีนัยสำคัญทางสถิติที่ระดับ .05 โดยนักศึกษาที่มีประสบการณ์การทำโครงงานมีค่าเฉลี่ยการเรียนรู้อย่างเป็นระบบสูงกว่านักศึกษาที่ไม่มีประสบการณ์การทำโครงงาน</w:t>
      </w:r>
    </w:p>
    <w:p w:rsidR="00B938AC" w:rsidRDefault="00346B3E" w:rsidP="00DF4BF7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 w:hint="cs"/>
          <w:cs/>
        </w:rPr>
        <w:tab/>
        <w:t>ข้อค้นพบจากการวิจัยคือควร</w:t>
      </w:r>
      <w:r>
        <w:rPr>
          <w:rFonts w:ascii="TH SarabunPSK" w:hAnsi="TH SarabunPSK" w:cs="TH SarabunPSK" w:hint="cs"/>
          <w:cs/>
        </w:rPr>
        <w:t>ส่งเสริมการเรียนรู้แบบจินตวิศวกรรมเข้าสู่กระบวนการเรียนการสอน   นักศึกษาคอมพิวเตอร์ ขณะที่การเรียนรู้อย่างเป็นระบบก็ต้องเน้นประสบการณ์การทำโครงงานคอมพิวเตอร์ให้ผู้เรียน เพราะการทำโครงงานเป็นการประมวลความรู้และสร้างเสริมประสบการณ์ช่วยการเรียนรู้อย่างเป็นระบบได้เป็นอย่างดี</w:t>
      </w:r>
    </w:p>
    <w:p w:rsidR="00346B3E" w:rsidRPr="00A77003" w:rsidRDefault="00346B3E" w:rsidP="00DF4BF7">
      <w:pPr>
        <w:jc w:val="thaiDistribute"/>
        <w:rPr>
          <w:rFonts w:ascii="TH SarabunPSK" w:eastAsia="BrowalliaNew-Bold" w:hAnsi="TH SarabunPSK" w:cs="TH SarabunPSK"/>
        </w:rPr>
      </w:pP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  <w:cs/>
        </w:rPr>
      </w:pPr>
      <w:r w:rsidRPr="00A77003">
        <w:rPr>
          <w:rFonts w:ascii="TH SarabunPSK" w:eastAsia="BrowalliaNew-Bold" w:hAnsi="TH SarabunPSK" w:cs="TH SarabunPSK"/>
          <w:cs/>
        </w:rPr>
        <w:lastRenderedPageBreak/>
        <w:t>คำสำคัญ   การ</w:t>
      </w:r>
      <w:r w:rsidR="00B938AC">
        <w:rPr>
          <w:rFonts w:ascii="TH SarabunPSK" w:eastAsia="BrowalliaNew-Bold" w:hAnsi="TH SarabunPSK" w:cs="TH SarabunPSK" w:hint="cs"/>
          <w:cs/>
        </w:rPr>
        <w:t>เรียนรู้</w:t>
      </w:r>
      <w:r w:rsidRPr="00A77003">
        <w:rPr>
          <w:rFonts w:ascii="TH SarabunPSK" w:eastAsia="BrowalliaNew-Bold" w:hAnsi="TH SarabunPSK" w:cs="TH SarabunPSK"/>
          <w:cs/>
        </w:rPr>
        <w:t>อย่างเป็นระบบ, การเรียนรู้แบบ</w:t>
      </w:r>
      <w:r w:rsidR="00B938AC">
        <w:rPr>
          <w:rFonts w:ascii="TH SarabunPSK" w:eastAsia="BrowalliaNew-Bold" w:hAnsi="TH SarabunPSK" w:cs="TH SarabunPSK" w:hint="cs"/>
          <w:cs/>
        </w:rPr>
        <w:t>จินตวิศวกรรม, นักศึกษาคอมพิวเตอร์, ประสบการณ์</w:t>
      </w:r>
    </w:p>
    <w:p w:rsidR="00FA6CEC" w:rsidRDefault="00FA6CEC" w:rsidP="00DF4BF7">
      <w:pPr>
        <w:jc w:val="thaiDistribute"/>
        <w:rPr>
          <w:rFonts w:ascii="TH SarabunPSK" w:eastAsia="BrowalliaNew-Bold" w:hAnsi="TH SarabunPSK" w:cs="TH SarabunPSK"/>
        </w:rPr>
      </w:pPr>
    </w:p>
    <w:p w:rsidR="00FA6CEC" w:rsidRDefault="00FA6CEC" w:rsidP="00DF4BF7">
      <w:pPr>
        <w:jc w:val="thaiDistribute"/>
        <w:rPr>
          <w:rFonts w:ascii="TH SarabunPSK" w:eastAsia="BrowalliaNew-Bold" w:hAnsi="TH SarabunPSK" w:cs="TH SarabunPSK"/>
        </w:rPr>
      </w:pPr>
    </w:p>
    <w:p w:rsidR="00FA6CEC" w:rsidRDefault="00FA6CEC" w:rsidP="00DF4BF7">
      <w:pPr>
        <w:jc w:val="thaiDistribute"/>
        <w:rPr>
          <w:rFonts w:ascii="TH SarabunPSK" w:eastAsia="BrowalliaNew-Bold" w:hAnsi="TH SarabunPSK" w:cs="TH SarabunPSK"/>
        </w:rPr>
      </w:pPr>
    </w:p>
    <w:p w:rsidR="00FA6CEC" w:rsidRDefault="00FA6CEC" w:rsidP="00DF4BF7">
      <w:pPr>
        <w:jc w:val="thaiDistribute"/>
        <w:rPr>
          <w:rFonts w:ascii="TH SarabunPSK" w:eastAsia="BrowalliaNew-Bold" w:hAnsi="TH SarabunPSK" w:cs="TH SarabunPSK"/>
        </w:rPr>
      </w:pPr>
    </w:p>
    <w:p w:rsidR="00FA6CEC" w:rsidRDefault="00FA6CEC" w:rsidP="00DF4BF7">
      <w:pPr>
        <w:jc w:val="thaiDistribute"/>
        <w:rPr>
          <w:rFonts w:ascii="TH SarabunPSK" w:eastAsia="BrowalliaNew-Bold" w:hAnsi="TH SarabunPSK" w:cs="TH SarabunPSK"/>
        </w:rPr>
      </w:pP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</w:rPr>
        <w:t>Abstract</w:t>
      </w:r>
    </w:p>
    <w:p w:rsidR="00CF75A4" w:rsidRDefault="00CA2030" w:rsidP="00DF4BF7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ab/>
      </w: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CA2030" w:rsidRDefault="00CA2030" w:rsidP="00DF4BF7">
      <w:pPr>
        <w:jc w:val="thaiDistribute"/>
        <w:rPr>
          <w:rFonts w:ascii="TH SarabunPSK" w:eastAsia="BrowalliaNew-Bold" w:hAnsi="TH SarabunPSK" w:cs="TH SarabunPSK"/>
        </w:rPr>
      </w:pPr>
    </w:p>
    <w:p w:rsidR="00346B3E" w:rsidRDefault="00346B3E" w:rsidP="00DF4BF7">
      <w:pPr>
        <w:jc w:val="thaiDistribute"/>
        <w:rPr>
          <w:rFonts w:ascii="TH SarabunPSK" w:eastAsia="BrowalliaNew-Bold" w:hAnsi="TH SarabunPSK" w:cs="TH SarabunPSK"/>
        </w:rPr>
      </w:pPr>
    </w:p>
    <w:p w:rsidR="00B938AC" w:rsidRDefault="00B938AC" w:rsidP="00DF4BF7">
      <w:pPr>
        <w:jc w:val="thaiDistribute"/>
        <w:rPr>
          <w:rFonts w:ascii="TH SarabunPSK" w:eastAsia="BrowalliaNew-Bold" w:hAnsi="TH SarabunPSK" w:cs="TH SarabunPSK"/>
        </w:rPr>
      </w:pPr>
      <w:proofErr w:type="gramStart"/>
      <w:r>
        <w:rPr>
          <w:rFonts w:ascii="TH SarabunPSK" w:eastAsia="BrowalliaNew-Bold" w:hAnsi="TH SarabunPSK" w:cs="TH SarabunPSK"/>
        </w:rPr>
        <w:lastRenderedPageBreak/>
        <w:t>Keywords ;</w:t>
      </w:r>
      <w:proofErr w:type="gramEnd"/>
      <w:r>
        <w:rPr>
          <w:rFonts w:ascii="TH SarabunPSK" w:eastAsia="BrowalliaNew-Bold" w:hAnsi="TH SarabunPSK" w:cs="TH SarabunPSK"/>
        </w:rPr>
        <w:t xml:space="preserve"> </w:t>
      </w:r>
      <w:r w:rsidR="00437C48">
        <w:rPr>
          <w:rFonts w:ascii="TH SarabunPSK" w:eastAsia="BrowalliaNew-Bold" w:hAnsi="TH SarabunPSK" w:cs="TH SarabunPSK"/>
        </w:rPr>
        <w:t xml:space="preserve">system learning , Imagineering learning , computer students, experience </w:t>
      </w:r>
    </w:p>
    <w:p w:rsidR="00CF75A4" w:rsidRPr="00CB23F5" w:rsidRDefault="00CF75A4" w:rsidP="00DF4BF7">
      <w:pPr>
        <w:jc w:val="thaiDistribute"/>
        <w:rPr>
          <w:rFonts w:ascii="TH SarabunPSK" w:eastAsia="BrowalliaNew-Bold" w:hAnsi="TH SarabunPSK" w:cs="TH SarabunPSK"/>
          <w:b/>
          <w:bCs/>
        </w:rPr>
      </w:pPr>
      <w:r w:rsidRPr="00CB23F5">
        <w:rPr>
          <w:rFonts w:ascii="TH SarabunPSK" w:eastAsia="BrowalliaNew-Bold" w:hAnsi="TH SarabunPSK" w:cs="TH SarabunPSK"/>
          <w:b/>
          <w:bCs/>
          <w:cs/>
        </w:rPr>
        <w:t>บทนำ</w:t>
      </w:r>
    </w:p>
    <w:p w:rsidR="006E6D64" w:rsidRPr="007766D1" w:rsidRDefault="00E834E8" w:rsidP="00DF4BF7">
      <w:pPr>
        <w:jc w:val="thaiDistribute"/>
        <w:rPr>
          <w:rFonts w:ascii="TH SarabunPSK" w:eastAsia="BrowalliaNew-Bold" w:hAnsi="TH SarabunPSK" w:cs="TH SarabunPSK"/>
          <w:cs/>
        </w:rPr>
      </w:pPr>
      <w:r>
        <w:rPr>
          <w:rFonts w:ascii="TH SarabunPSK" w:eastAsia="BrowalliaNew-Bold" w:hAnsi="TH SarabunPSK" w:cs="TH SarabunPSK" w:hint="cs"/>
          <w:cs/>
        </w:rPr>
        <w:tab/>
      </w:r>
      <w:r w:rsidR="00BE4726">
        <w:rPr>
          <w:rFonts w:ascii="TH SarabunPSK" w:eastAsia="BrowalliaNew-Bold" w:hAnsi="TH SarabunPSK" w:cs="TH SarabunPSK" w:hint="cs"/>
          <w:cs/>
        </w:rPr>
        <w:t xml:space="preserve">มาตรฐานคุณวุฒิระดับปริญญาตรี สาขาคอมพิวเตอร์ </w:t>
      </w:r>
      <w:r w:rsidR="00F90527">
        <w:rPr>
          <w:rFonts w:ascii="TH SarabunPSK" w:eastAsia="BrowalliaNew-Bold" w:hAnsi="TH SarabunPSK" w:cs="TH SarabunPSK" w:hint="cs"/>
          <w:cs/>
        </w:rPr>
        <w:t>ของ</w:t>
      </w:r>
      <w:r w:rsidR="00F90527" w:rsidRPr="00F90527">
        <w:rPr>
          <w:rFonts w:ascii="TH SarabunPSK" w:eastAsia="BrowalliaNew-Bold" w:hAnsi="TH SarabunPSK" w:cs="TH SarabunPSK" w:hint="cs"/>
          <w:color w:val="FF0000"/>
          <w:cs/>
        </w:rPr>
        <w:t xml:space="preserve">สำนักงานคณะกรรมการอุดมศึกษา </w:t>
      </w:r>
      <w:r w:rsidR="00F90527" w:rsidRPr="00F90527">
        <w:rPr>
          <w:rFonts w:ascii="TH SarabunPSK" w:eastAsia="BrowalliaNew-Bold" w:hAnsi="TH SarabunPSK" w:cs="TH SarabunPSK"/>
          <w:color w:val="FF0000"/>
        </w:rPr>
        <w:t xml:space="preserve">(2552) </w:t>
      </w:r>
      <w:r w:rsidR="00BE4726">
        <w:rPr>
          <w:rFonts w:ascii="TH SarabunPSK" w:eastAsia="BrowalliaNew-Bold" w:hAnsi="TH SarabunPSK" w:cs="TH SarabunPSK" w:hint="cs"/>
          <w:cs/>
        </w:rPr>
        <w:t>กล่าวถึง</w:t>
      </w:r>
      <w:r>
        <w:rPr>
          <w:rFonts w:ascii="TH SarabunPSK" w:eastAsia="BrowalliaNew-Bold" w:hAnsi="TH SarabunPSK" w:cs="TH SarabunPSK" w:hint="cs"/>
          <w:cs/>
        </w:rPr>
        <w:t>สาขาคอมพิวเตอร์</w:t>
      </w:r>
      <w:r w:rsidR="00BE4726">
        <w:rPr>
          <w:rFonts w:ascii="TH SarabunPSK" w:eastAsia="BrowalliaNew-Bold" w:hAnsi="TH SarabunPSK" w:cs="TH SarabunPSK" w:hint="cs"/>
          <w:cs/>
        </w:rPr>
        <w:t>ว่า</w:t>
      </w:r>
      <w:r>
        <w:rPr>
          <w:rFonts w:ascii="TH SarabunPSK" w:eastAsia="BrowalliaNew-Bold" w:hAnsi="TH SarabunPSK" w:cs="TH SarabunPSK" w:hint="cs"/>
          <w:cs/>
        </w:rPr>
        <w:t>เป็นศาสตร์ที่มีความหลากหลายและมีการเปลี่ยนแปลงอย่างรวดเร็ว ครอบคลุมทั้งด้านทฤ</w:t>
      </w:r>
      <w:r w:rsidR="007766D1">
        <w:rPr>
          <w:rFonts w:ascii="TH SarabunPSK" w:eastAsia="BrowalliaNew-Bold" w:hAnsi="TH SarabunPSK" w:cs="TH SarabunPSK" w:hint="cs"/>
          <w:cs/>
        </w:rPr>
        <w:t>ษ</w:t>
      </w:r>
      <w:r>
        <w:rPr>
          <w:rFonts w:ascii="TH SarabunPSK" w:eastAsia="BrowalliaNew-Bold" w:hAnsi="TH SarabunPSK" w:cs="TH SarabunPSK" w:hint="cs"/>
          <w:cs/>
        </w:rPr>
        <w:t>ฎีและปฏิบัติ ตั้งแต่ฮาร์ดแวร์ ซอฟแวร์</w:t>
      </w:r>
      <w:r w:rsidR="007766D1">
        <w:rPr>
          <w:rFonts w:ascii="TH SarabunPSK" w:eastAsia="BrowalliaNew-Bold" w:hAnsi="TH SarabunPSK" w:cs="TH SarabunPSK" w:hint="cs"/>
          <w:cs/>
        </w:rPr>
        <w:t xml:space="preserve"> เครือข่าย ข้อมูล และบุคลากรด้านคอมพิวเตอร์ ซึ่งต้องประสมประสานศาสตร์ต่างๆ เริ่มจากศิลปศาสตร์ วิทยาศาสตร์ และ</w:t>
      </w:r>
      <w:r w:rsidR="007766D1">
        <w:rPr>
          <w:rFonts w:ascii="TH SarabunPSK" w:eastAsia="BrowalliaNew-Bold" w:hAnsi="TH SarabunPSK" w:cs="TH SarabunPSK"/>
        </w:rPr>
        <w:t>/</w:t>
      </w:r>
      <w:r w:rsidR="007766D1">
        <w:rPr>
          <w:rFonts w:ascii="TH SarabunPSK" w:eastAsia="BrowalliaNew-Bold" w:hAnsi="TH SarabunPSK" w:cs="TH SarabunPSK" w:hint="cs"/>
          <w:cs/>
        </w:rPr>
        <w:t>หรือวิศวกรรมศาสตร์</w:t>
      </w:r>
      <w:r w:rsidR="007B3459">
        <w:rPr>
          <w:rFonts w:ascii="TH SarabunPSK" w:eastAsia="BrowalliaNew-Bold" w:hAnsi="TH SarabunPSK" w:cs="TH SarabunPSK" w:hint="cs"/>
          <w:cs/>
        </w:rPr>
        <w:t xml:space="preserve"> </w:t>
      </w:r>
      <w:r w:rsidR="00C2544B">
        <w:rPr>
          <w:rFonts w:ascii="TH SarabunPSK" w:eastAsia="BrowalliaNew-Bold" w:hAnsi="TH SarabunPSK" w:cs="TH SarabunPSK" w:hint="cs"/>
          <w:cs/>
        </w:rPr>
        <w:t xml:space="preserve">มีองค์ความรู้ของสาขาคอมพิวเตอร์ </w:t>
      </w:r>
      <w:r w:rsidR="00C2544B">
        <w:rPr>
          <w:rFonts w:ascii="TH SarabunPSK" w:eastAsia="BrowalliaNew-Bold" w:hAnsi="TH SarabunPSK" w:cs="TH SarabunPSK"/>
        </w:rPr>
        <w:t xml:space="preserve">5 </w:t>
      </w:r>
      <w:r w:rsidR="00C2544B">
        <w:rPr>
          <w:rFonts w:ascii="TH SarabunPSK" w:eastAsia="BrowalliaNew-Bold" w:hAnsi="TH SarabunPSK" w:cs="TH SarabunPSK" w:hint="cs"/>
          <w:cs/>
        </w:rPr>
        <w:t xml:space="preserve">ด้านหลัก คือ </w:t>
      </w:r>
      <w:r w:rsidR="006902B8">
        <w:rPr>
          <w:rFonts w:ascii="TH SarabunPSK" w:eastAsia="BrowalliaNew-Bold" w:hAnsi="TH SarabunPSK" w:cs="TH SarabunPSK" w:hint="cs"/>
          <w:cs/>
        </w:rPr>
        <w:t>ด้านองค์การและระบบสารสนเทศ เทคโนโลยีสารสนเทศเพื่องานประยุกต์ เทคโนโลยีและว</w:t>
      </w:r>
      <w:r w:rsidR="00D572CE">
        <w:rPr>
          <w:rFonts w:ascii="TH SarabunPSK" w:eastAsia="BrowalliaNew-Bold" w:hAnsi="TH SarabunPSK" w:cs="TH SarabunPSK" w:hint="cs"/>
          <w:cs/>
        </w:rPr>
        <w:t>ิธีการทางซอฟแวร์ โครงสร้างพื้นฐา</w:t>
      </w:r>
      <w:r w:rsidR="006902B8">
        <w:rPr>
          <w:rFonts w:ascii="TH SarabunPSK" w:eastAsia="BrowalliaNew-Bold" w:hAnsi="TH SarabunPSK" w:cs="TH SarabunPSK" w:hint="cs"/>
          <w:cs/>
        </w:rPr>
        <w:t>นของระบบ และฮาร์ดแวร์และสถาปัตยกรรม</w:t>
      </w:r>
      <w:r w:rsidR="00E82A47">
        <w:rPr>
          <w:rFonts w:ascii="TH SarabunPSK" w:eastAsia="BrowalliaNew-Bold" w:hAnsi="TH SarabunPSK" w:cs="TH SarabunPSK" w:hint="cs"/>
          <w:cs/>
        </w:rPr>
        <w:t xml:space="preserve"> </w:t>
      </w:r>
      <w:r w:rsidR="008626D2">
        <w:rPr>
          <w:rFonts w:ascii="TH SarabunPSK" w:eastAsia="BrowalliaNew-Bold" w:hAnsi="TH SarabunPSK" w:cs="TH SarabunPSK" w:hint="cs"/>
          <w:cs/>
        </w:rPr>
        <w:t>มีวัตถุ</w:t>
      </w:r>
      <w:r w:rsidR="00995E76">
        <w:rPr>
          <w:rFonts w:ascii="TH SarabunPSK" w:eastAsia="BrowalliaNew-Bold" w:hAnsi="TH SarabunPSK" w:cs="TH SarabunPSK" w:hint="cs"/>
          <w:cs/>
        </w:rPr>
        <w:t>ประสงค์</w:t>
      </w:r>
      <w:r w:rsidR="008626D2">
        <w:rPr>
          <w:rFonts w:ascii="TH SarabunPSK" w:eastAsia="BrowalliaNew-Bold" w:hAnsi="TH SarabunPSK" w:cs="TH SarabunPSK" w:hint="cs"/>
          <w:cs/>
        </w:rPr>
        <w:t>เพื่อ</w:t>
      </w:r>
      <w:r w:rsidR="00FA2AE1">
        <w:rPr>
          <w:rFonts w:ascii="TH SarabunPSK" w:eastAsia="BrowalliaNew-Bold" w:hAnsi="TH SarabunPSK" w:cs="TH SarabunPSK" w:hint="cs"/>
          <w:cs/>
        </w:rPr>
        <w:t>ให้</w:t>
      </w:r>
      <w:r w:rsidR="00A40E2B">
        <w:rPr>
          <w:rFonts w:ascii="TH SarabunPSK" w:eastAsia="BrowalliaNew-Bold" w:hAnsi="TH SarabunPSK" w:cs="TH SarabunPSK" w:hint="cs"/>
          <w:cs/>
        </w:rPr>
        <w:t>ผู้เรียน</w:t>
      </w:r>
      <w:r w:rsidR="00E82A47">
        <w:rPr>
          <w:rFonts w:ascii="TH SarabunPSK" w:eastAsia="BrowalliaNew-Bold" w:hAnsi="TH SarabunPSK" w:cs="TH SarabunPSK" w:hint="cs"/>
          <w:cs/>
        </w:rPr>
        <w:t>สามารถวิเคราะห์ความต้องการของผู้ใช้ ออกแบบ พัฒนา ติ</w:t>
      </w:r>
      <w:r w:rsidR="00C44A8A">
        <w:rPr>
          <w:rFonts w:ascii="TH SarabunPSK" w:eastAsia="BrowalliaNew-Bold" w:hAnsi="TH SarabunPSK" w:cs="TH SarabunPSK" w:hint="cs"/>
          <w:cs/>
        </w:rPr>
        <w:t>ด</w:t>
      </w:r>
      <w:r w:rsidR="00E82A47">
        <w:rPr>
          <w:rFonts w:ascii="TH SarabunPSK" w:eastAsia="BrowalliaNew-Bold" w:hAnsi="TH SarabunPSK" w:cs="TH SarabunPSK" w:hint="cs"/>
          <w:cs/>
        </w:rPr>
        <w:t>ตั้ง และปรับปรุงระบบคอมพิวเตอร์ให้สามารถแก้ไขปัญหาขององค์กรหรือบุคคลตามข้อกำหนดได้อย่างมีประสิทธิภาพ</w:t>
      </w:r>
      <w:r w:rsidR="007C4F1F">
        <w:rPr>
          <w:rFonts w:ascii="TH SarabunPSK" w:eastAsia="BrowalliaNew-Bold" w:hAnsi="TH SarabunPSK" w:cs="TH SarabunPSK" w:hint="cs"/>
          <w:cs/>
        </w:rPr>
        <w:t>และสอดคล้องกับสภาพแวดล้อมการทำงาน</w:t>
      </w:r>
      <w:r w:rsidR="00A91794">
        <w:rPr>
          <w:rFonts w:ascii="TH SarabunPSK" w:eastAsia="BrowalliaNew-Bold" w:hAnsi="TH SarabunPSK" w:cs="TH SarabunPSK" w:hint="cs"/>
          <w:cs/>
        </w:rPr>
        <w:t xml:space="preserve"> </w:t>
      </w:r>
      <w:r w:rsidR="00D5737C">
        <w:rPr>
          <w:rFonts w:ascii="TH SarabunPSK" w:eastAsia="BrowalliaNew-Bold" w:hAnsi="TH SarabunPSK" w:cs="TH SarabunPSK" w:hint="cs"/>
          <w:cs/>
        </w:rPr>
        <w:t>พร้อมทั้ง</w:t>
      </w:r>
      <w:r w:rsidR="00620545">
        <w:rPr>
          <w:rFonts w:ascii="TH SarabunPSK" w:eastAsia="BrowalliaNew-Bold" w:hAnsi="TH SarabunPSK" w:cs="TH SarabunPSK" w:hint="cs"/>
          <w:cs/>
        </w:rPr>
        <w:t>มี</w:t>
      </w:r>
      <w:r w:rsidR="00876E1F">
        <w:rPr>
          <w:rFonts w:ascii="TH SarabunPSK" w:eastAsia="BrowalliaNew-Bold" w:hAnsi="TH SarabunPSK" w:cs="TH SarabunPSK" w:hint="cs"/>
          <w:cs/>
        </w:rPr>
        <w:t>ทักษะ</w:t>
      </w:r>
      <w:r w:rsidR="00620545">
        <w:rPr>
          <w:rFonts w:ascii="TH SarabunPSK" w:eastAsia="BrowalliaNew-Bold" w:hAnsi="TH SarabunPSK" w:cs="TH SarabunPSK" w:hint="cs"/>
          <w:cs/>
        </w:rPr>
        <w:t>การ</w:t>
      </w:r>
      <w:r w:rsidR="00A91794">
        <w:rPr>
          <w:rFonts w:ascii="TH SarabunPSK" w:eastAsia="BrowalliaNew-Bold" w:hAnsi="TH SarabunPSK" w:cs="TH SarabunPSK" w:hint="cs"/>
          <w:cs/>
        </w:rPr>
        <w:t>คิดอย่างมีวิจารณาญาณและอย่างเป็นระบบ</w:t>
      </w:r>
      <w:r w:rsidR="00876E1F">
        <w:rPr>
          <w:rFonts w:ascii="TH SarabunPSK" w:eastAsia="BrowalliaNew-Bold" w:hAnsi="TH SarabunPSK" w:cs="TH SarabunPSK" w:hint="cs"/>
          <w:cs/>
        </w:rPr>
        <w:t xml:space="preserve"> </w:t>
      </w:r>
      <w:r w:rsidR="00A40E2B">
        <w:rPr>
          <w:rFonts w:ascii="TH SarabunPSK" w:eastAsia="BrowalliaNew-Bold" w:hAnsi="TH SarabunPSK" w:cs="TH SarabunPSK" w:hint="cs"/>
          <w:cs/>
        </w:rPr>
        <w:t xml:space="preserve"> </w:t>
      </w:r>
      <w:r w:rsidR="00067334">
        <w:rPr>
          <w:rFonts w:ascii="TH SarabunPSK" w:eastAsia="BrowalliaNew-Bold" w:hAnsi="TH SarabunPSK" w:cs="TH SarabunPSK" w:hint="cs"/>
          <w:cs/>
        </w:rPr>
        <w:t xml:space="preserve"> </w:t>
      </w:r>
      <w:r w:rsidR="007766D1">
        <w:rPr>
          <w:rFonts w:ascii="TH SarabunPSK" w:eastAsia="BrowalliaNew-Bold" w:hAnsi="TH SarabunPSK" w:cs="TH SarabunPSK" w:hint="cs"/>
          <w:cs/>
        </w:rPr>
        <w:t xml:space="preserve"> </w:t>
      </w:r>
    </w:p>
    <w:p w:rsidR="00DF4BF7" w:rsidRDefault="00CF75A4" w:rsidP="002849D1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ab/>
        <w:t>กระบวนการในการพัฒนา</w:t>
      </w:r>
      <w:r w:rsidR="009708BD">
        <w:rPr>
          <w:rFonts w:ascii="TH SarabunPSK" w:eastAsia="BrowalliaNew-Bold" w:hAnsi="TH SarabunPSK" w:cs="TH SarabunPSK" w:hint="cs"/>
          <w:cs/>
        </w:rPr>
        <w:t>โปรแกรม</w:t>
      </w:r>
      <w:r w:rsidRPr="00A77003">
        <w:rPr>
          <w:rFonts w:ascii="TH SarabunPSK" w:eastAsia="BrowalliaNew-Bold" w:hAnsi="TH SarabunPSK" w:cs="TH SarabunPSK"/>
          <w:cs/>
        </w:rPr>
        <w:t xml:space="preserve">เป็นกระบวนการที่เป็นระบบ มีขั้นตอนที่เริ่มตั้งแต่การกำหนดปัญหา การออกแบบซอฟแวร์ การเลือกวิธีการในการตัดสินใจ การประเมินผลหรือการทดสอบโปรแกรมล้วนอยู่ในกระบวนการและขั้นตอนตามทฤษฎีการตัดสินใจทั้งสิ้น </w:t>
      </w:r>
      <w:sdt>
        <w:sdtPr>
          <w:rPr>
            <w:rFonts w:ascii="TH SarabunPSK" w:eastAsia="BrowalliaNew-Bold" w:hAnsi="TH SarabunPSK" w:cs="TH SarabunPSK"/>
          </w:rPr>
          <w:id w:val="1871578431"/>
          <w:citation/>
        </w:sdtPr>
        <w:sdtEndPr/>
        <w:sdtContent>
          <w:r w:rsidR="00AB6B40">
            <w:rPr>
              <w:rFonts w:ascii="TH SarabunPSK" w:eastAsia="BrowalliaNew-Bold" w:hAnsi="TH SarabunPSK" w:cs="TH SarabunPSK"/>
            </w:rPr>
            <w:fldChar w:fldCharType="begin"/>
          </w:r>
          <w:r w:rsidR="00B2034D">
            <w:rPr>
              <w:rFonts w:ascii="TH SarabunPSK" w:eastAsia="BrowalliaNew-Bold" w:hAnsi="TH SarabunPSK" w:cs="TH SarabunPSK"/>
            </w:rPr>
            <w:instrText xml:space="preserve">CITATION Vir06 \l 1033 </w:instrText>
          </w:r>
          <w:r w:rsidR="00AB6B40">
            <w:rPr>
              <w:rFonts w:ascii="TH SarabunPSK" w:eastAsia="BrowalliaNew-Bold" w:hAnsi="TH SarabunPSK" w:cs="TH SarabunPSK"/>
            </w:rPr>
            <w:fldChar w:fldCharType="separate"/>
          </w:r>
          <w:r w:rsidR="00B2034D" w:rsidRPr="00B2034D">
            <w:rPr>
              <w:rFonts w:ascii="TH SarabunPSK" w:eastAsia="BrowalliaNew-Bold" w:hAnsi="TH SarabunPSK" w:cs="TH SarabunPSK"/>
              <w:noProof/>
            </w:rPr>
            <w:t>(Kabassi &amp; Virvou, 2006)</w:t>
          </w:r>
          <w:r w:rsidR="00AB6B40">
            <w:rPr>
              <w:rFonts w:ascii="TH SarabunPSK" w:eastAsia="BrowalliaNew-Bold" w:hAnsi="TH SarabunPSK" w:cs="TH SarabunPSK"/>
            </w:rPr>
            <w:fldChar w:fldCharType="end"/>
          </w:r>
        </w:sdtContent>
      </w:sdt>
      <w:r w:rsidR="00D05C8A">
        <w:rPr>
          <w:rFonts w:ascii="TH SarabunPSK" w:eastAsia="BrowalliaNew-Bold" w:hAnsi="TH SarabunPSK" w:cs="TH SarabunPSK"/>
        </w:rPr>
        <w:t xml:space="preserve"> </w:t>
      </w:r>
      <w:r w:rsidR="00D05C8A">
        <w:rPr>
          <w:rFonts w:ascii="TH SarabunPSK" w:eastAsia="BrowalliaNew-Bold" w:hAnsi="TH SarabunPSK" w:cs="TH SarabunPSK" w:hint="cs"/>
          <w:cs/>
        </w:rPr>
        <w:t>นักศึกษาที่เรียนในสาขาคอมพิวเตอร์ทุกคน</w:t>
      </w:r>
      <w:r w:rsidR="00091566">
        <w:rPr>
          <w:rFonts w:ascii="TH SarabunPSK" w:eastAsia="BrowalliaNew-Bold" w:hAnsi="TH SarabunPSK" w:cs="TH SarabunPSK" w:hint="cs"/>
          <w:cs/>
        </w:rPr>
        <w:t>จะได้</w:t>
      </w:r>
      <w:r w:rsidR="00D05C8A">
        <w:rPr>
          <w:rFonts w:ascii="TH SarabunPSK" w:eastAsia="BrowalliaNew-Bold" w:hAnsi="TH SarabunPSK" w:cs="TH SarabunPSK" w:hint="cs"/>
          <w:cs/>
        </w:rPr>
        <w:t>เรียนรู้</w:t>
      </w:r>
      <w:r w:rsidR="00091566">
        <w:rPr>
          <w:rFonts w:ascii="TH SarabunPSK" w:eastAsia="BrowalliaNew-Bold" w:hAnsi="TH SarabunPSK" w:cs="TH SarabunPSK" w:hint="cs"/>
          <w:cs/>
        </w:rPr>
        <w:t>กระบวนการ</w:t>
      </w:r>
      <w:r w:rsidR="00D05C8A">
        <w:rPr>
          <w:rFonts w:ascii="TH SarabunPSK" w:eastAsia="BrowalliaNew-Bold" w:hAnsi="TH SarabunPSK" w:cs="TH SarabunPSK" w:hint="cs"/>
          <w:cs/>
        </w:rPr>
        <w:t>พัฒนา</w:t>
      </w:r>
      <w:r w:rsidR="009708BD">
        <w:rPr>
          <w:rFonts w:ascii="TH SarabunPSK" w:eastAsia="BrowalliaNew-Bold" w:hAnsi="TH SarabunPSK" w:cs="TH SarabunPSK" w:hint="cs"/>
          <w:cs/>
        </w:rPr>
        <w:t>โปรกรม</w:t>
      </w:r>
      <w:r w:rsidR="00091566">
        <w:rPr>
          <w:rFonts w:ascii="TH SarabunPSK" w:eastAsia="BrowalliaNew-Bold" w:hAnsi="TH SarabunPSK" w:cs="TH SarabunPSK" w:hint="cs"/>
          <w:cs/>
        </w:rPr>
        <w:t>ตาม</w:t>
      </w:r>
      <w:r w:rsidR="00D05C8A">
        <w:rPr>
          <w:rFonts w:ascii="TH SarabunPSK" w:eastAsia="BrowalliaNew-Bold" w:hAnsi="TH SarabunPSK" w:cs="TH SarabunPSK" w:hint="cs"/>
          <w:cs/>
        </w:rPr>
        <w:t>วงจรการพัฒนา</w:t>
      </w:r>
      <w:r w:rsidR="006C34CC">
        <w:rPr>
          <w:rFonts w:ascii="TH SarabunPSK" w:eastAsia="BrowalliaNew-Bold" w:hAnsi="TH SarabunPSK" w:cs="TH SarabunPSK" w:hint="cs"/>
          <w:cs/>
        </w:rPr>
        <w:t>ระบบ</w:t>
      </w:r>
      <w:r w:rsidR="00D05C8A">
        <w:rPr>
          <w:rFonts w:ascii="TH SarabunPSK" w:eastAsia="BrowalliaNew-Bold" w:hAnsi="TH SarabunPSK" w:cs="TH SarabunPSK" w:hint="cs"/>
          <w:cs/>
        </w:rPr>
        <w:t xml:space="preserve"> </w:t>
      </w:r>
      <w:r w:rsidR="00381C09">
        <w:rPr>
          <w:rFonts w:ascii="TH SarabunPSK" w:eastAsia="BrowalliaNew-Bold" w:hAnsi="TH SarabunPSK" w:cs="TH SarabunPSK"/>
        </w:rPr>
        <w:t>(System Development Life Cycle</w:t>
      </w:r>
      <w:r w:rsidR="00D05C8A">
        <w:rPr>
          <w:rFonts w:ascii="TH SarabunPSK" w:eastAsia="BrowalliaNew-Bold" w:hAnsi="TH SarabunPSK" w:cs="TH SarabunPSK"/>
        </w:rPr>
        <w:t xml:space="preserve">: SDLC) </w:t>
      </w:r>
      <w:r w:rsidR="00B005AC">
        <w:rPr>
          <w:rFonts w:ascii="TH SarabunPSK" w:eastAsia="BrowalliaNew-Bold" w:hAnsi="TH SarabunPSK" w:cs="TH SarabunPSK" w:hint="cs"/>
          <w:cs/>
        </w:rPr>
        <w:t>เนื่องจาก</w:t>
      </w:r>
      <w:r w:rsidR="00D05C8A">
        <w:rPr>
          <w:rFonts w:ascii="TH SarabunPSK" w:eastAsia="BrowalliaNew-Bold" w:hAnsi="TH SarabunPSK" w:cs="TH SarabunPSK" w:hint="cs"/>
          <w:cs/>
        </w:rPr>
        <w:t xml:space="preserve">เป็นกระบวนการพัฒนาที่เป็นระบบ </w:t>
      </w:r>
      <w:sdt>
        <w:sdtPr>
          <w:rPr>
            <w:rFonts w:ascii="TH SarabunPSK" w:eastAsia="BrowalliaNew-Bold" w:hAnsi="TH SarabunPSK" w:cs="TH SarabunPSK" w:hint="cs"/>
            <w:cs/>
          </w:rPr>
          <w:id w:val="-1866125608"/>
          <w:citation/>
        </w:sdtPr>
        <w:sdtEndPr/>
        <w:sdtContent>
          <w:r w:rsidR="00AB6B40">
            <w:rPr>
              <w:rFonts w:ascii="TH SarabunPSK" w:eastAsia="BrowalliaNew-Bold" w:hAnsi="TH SarabunPSK" w:cs="TH SarabunPSK"/>
              <w:cs/>
            </w:rPr>
            <w:fldChar w:fldCharType="begin"/>
          </w:r>
          <w:r w:rsidR="00D05C8A">
            <w:rPr>
              <w:rFonts w:ascii="TH SarabunPSK" w:eastAsia="BrowalliaNew-Bold" w:hAnsi="TH SarabunPSK" w:cs="TH SarabunPSK"/>
              <w:cs/>
            </w:rPr>
            <w:instrText xml:space="preserve"> </w:instrText>
          </w:r>
          <w:r w:rsidR="00D05C8A">
            <w:rPr>
              <w:rFonts w:ascii="TH SarabunPSK" w:eastAsia="BrowalliaNew-Bold" w:hAnsi="TH SarabunPSK" w:cs="TH SarabunPSK" w:hint="cs"/>
            </w:rPr>
            <w:instrText>CITATION McM</w:instrText>
          </w:r>
          <w:r w:rsidR="00D05C8A">
            <w:rPr>
              <w:rFonts w:ascii="TH SarabunPSK" w:eastAsia="BrowalliaNew-Bold" w:hAnsi="TH SarabunPSK" w:cs="TH SarabunPSK" w:hint="cs"/>
              <w:cs/>
            </w:rPr>
            <w:instrText xml:space="preserve">13 </w:instrText>
          </w:r>
          <w:r w:rsidR="00D05C8A">
            <w:rPr>
              <w:rFonts w:ascii="TH SarabunPSK" w:eastAsia="BrowalliaNew-Bold" w:hAnsi="TH SarabunPSK" w:cs="TH SarabunPSK" w:hint="cs"/>
            </w:rPr>
            <w:instrText xml:space="preserve">\l </w:instrText>
          </w:r>
          <w:r w:rsidR="00D05C8A">
            <w:rPr>
              <w:rFonts w:ascii="TH SarabunPSK" w:eastAsia="BrowalliaNew-Bold" w:hAnsi="TH SarabunPSK" w:cs="TH SarabunPSK" w:hint="cs"/>
              <w:cs/>
            </w:rPr>
            <w:instrText>1054</w:instrText>
          </w:r>
          <w:r w:rsidR="00D05C8A">
            <w:rPr>
              <w:rFonts w:ascii="TH SarabunPSK" w:eastAsia="BrowalliaNew-Bold" w:hAnsi="TH SarabunPSK" w:cs="TH SarabunPSK"/>
              <w:cs/>
            </w:rPr>
            <w:instrText xml:space="preserve"> </w:instrText>
          </w:r>
          <w:r w:rsidR="00AB6B40">
            <w:rPr>
              <w:rFonts w:ascii="TH SarabunPSK" w:eastAsia="BrowalliaNew-Bold" w:hAnsi="TH SarabunPSK" w:cs="TH SarabunPSK"/>
              <w:cs/>
            </w:rPr>
            <w:fldChar w:fldCharType="separate"/>
          </w:r>
          <w:r w:rsidR="00D05C8A" w:rsidRPr="00D05C8A">
            <w:rPr>
              <w:rFonts w:ascii="TH SarabunPSK" w:eastAsia="BrowalliaNew-Bold" w:hAnsi="TH SarabunPSK" w:cs="TH SarabunPSK"/>
              <w:noProof/>
            </w:rPr>
            <w:t>(McMurtrey, 2013)</w:t>
          </w:r>
          <w:r w:rsidR="00AB6B40">
            <w:rPr>
              <w:rFonts w:ascii="TH SarabunPSK" w:eastAsia="BrowalliaNew-Bold" w:hAnsi="TH SarabunPSK" w:cs="TH SarabunPSK"/>
              <w:cs/>
            </w:rPr>
            <w:fldChar w:fldCharType="end"/>
          </w:r>
        </w:sdtContent>
      </w:sdt>
      <w:r w:rsidR="00E95786">
        <w:rPr>
          <w:rFonts w:ascii="TH SarabunPSK" w:eastAsia="BrowalliaNew-Bold" w:hAnsi="TH SarabunPSK" w:cs="TH SarabunPSK" w:hint="cs"/>
          <w:cs/>
        </w:rPr>
        <w:t xml:space="preserve"> </w:t>
      </w:r>
      <w:r w:rsidR="002849D1" w:rsidRPr="002849D1">
        <w:rPr>
          <w:rFonts w:ascii="TH SarabunPSK" w:eastAsia="BrowalliaNew-Bold" w:hAnsi="TH SarabunPSK" w:cs="TH SarabunPSK"/>
          <w:cs/>
        </w:rPr>
        <w:t>การเรียนรู้อย่างเป็นระบบของการเรียน</w:t>
      </w:r>
      <w:r w:rsidR="00381C09">
        <w:rPr>
          <w:rFonts w:ascii="TH SarabunPSK" w:eastAsia="BrowalliaNew-Bold" w:hAnsi="TH SarabunPSK" w:cs="TH SarabunPSK" w:hint="cs"/>
          <w:cs/>
        </w:rPr>
        <w:t>สาขา</w:t>
      </w:r>
      <w:r w:rsidR="002849D1" w:rsidRPr="002849D1">
        <w:rPr>
          <w:rFonts w:ascii="TH SarabunPSK" w:eastAsia="BrowalliaNew-Bold" w:hAnsi="TH SarabunPSK" w:cs="TH SarabunPSK"/>
          <w:cs/>
        </w:rPr>
        <w:t>คอมพิวเตอร์โ</w:t>
      </w:r>
      <w:r w:rsidR="00FE2286">
        <w:rPr>
          <w:rFonts w:ascii="TH SarabunPSK" w:eastAsia="BrowalliaNew-Bold" w:hAnsi="TH SarabunPSK" w:cs="TH SarabunPSK"/>
          <w:cs/>
        </w:rPr>
        <w:t>ดยใช้หลักการของวงจรการพัฒนาระบบ</w:t>
      </w:r>
      <w:r w:rsidR="00AC2BDE">
        <w:rPr>
          <w:rFonts w:ascii="TH SarabunPSK" w:eastAsia="BrowalliaNew-Bold" w:hAnsi="TH SarabunPSK" w:cs="TH SarabunPSK" w:hint="cs"/>
          <w:cs/>
        </w:rPr>
        <w:t xml:space="preserve">ประกอบด้วย </w:t>
      </w:r>
      <w:r w:rsidR="002849D1" w:rsidRPr="002849D1">
        <w:rPr>
          <w:rFonts w:ascii="TH SarabunPSK" w:eastAsia="BrowalliaNew-Bold" w:hAnsi="TH SarabunPSK" w:cs="TH SarabunPSK"/>
          <w:cs/>
        </w:rPr>
        <w:t>7 ขั้นตอน</w:t>
      </w:r>
      <w:r w:rsidR="00AC2BDE">
        <w:rPr>
          <w:rFonts w:ascii="TH SarabunPSK" w:eastAsia="BrowalliaNew-Bold" w:hAnsi="TH SarabunPSK" w:cs="TH SarabunPSK" w:hint="cs"/>
          <w:cs/>
        </w:rPr>
        <w:t xml:space="preserve"> </w:t>
      </w:r>
      <w:r w:rsidR="002849D1" w:rsidRPr="002849D1">
        <w:rPr>
          <w:rFonts w:ascii="TH SarabunPSK" w:eastAsia="BrowalliaNew-Bold" w:hAnsi="TH SarabunPSK" w:cs="TH SarabunPSK"/>
          <w:cs/>
        </w:rPr>
        <w:t>ได้แก่ การศึกษาความต้องการ (</w:t>
      </w:r>
      <w:r w:rsidR="002849D1" w:rsidRPr="002849D1">
        <w:rPr>
          <w:rFonts w:ascii="TH SarabunPSK" w:eastAsia="BrowalliaNew-Bold" w:hAnsi="TH SarabunPSK" w:cs="TH SarabunPSK"/>
        </w:rPr>
        <w:t xml:space="preserve">requirements) </w:t>
      </w:r>
      <w:r w:rsidR="002849D1" w:rsidRPr="002849D1">
        <w:rPr>
          <w:rFonts w:ascii="TH SarabunPSK" w:eastAsia="BrowalliaNew-Bold" w:hAnsi="TH SarabunPSK" w:cs="TH SarabunPSK"/>
          <w:cs/>
        </w:rPr>
        <w:t>การวิเคราะห์ (</w:t>
      </w:r>
      <w:r w:rsidR="002849D1" w:rsidRPr="002849D1">
        <w:rPr>
          <w:rFonts w:ascii="TH SarabunPSK" w:eastAsia="BrowalliaNew-Bold" w:hAnsi="TH SarabunPSK" w:cs="TH SarabunPSK"/>
        </w:rPr>
        <w:t xml:space="preserve">analysis) </w:t>
      </w:r>
      <w:r w:rsidR="002849D1" w:rsidRPr="002849D1">
        <w:rPr>
          <w:rFonts w:ascii="TH SarabunPSK" w:eastAsia="BrowalliaNew-Bold" w:hAnsi="TH SarabunPSK" w:cs="TH SarabunPSK"/>
          <w:cs/>
        </w:rPr>
        <w:t>การออกแบบ (</w:t>
      </w:r>
      <w:r w:rsidR="002849D1" w:rsidRPr="002849D1">
        <w:rPr>
          <w:rFonts w:ascii="TH SarabunPSK" w:eastAsia="BrowalliaNew-Bold" w:hAnsi="TH SarabunPSK" w:cs="TH SarabunPSK"/>
        </w:rPr>
        <w:t xml:space="preserve">design) </w:t>
      </w:r>
      <w:r w:rsidR="002849D1" w:rsidRPr="002849D1">
        <w:rPr>
          <w:rFonts w:ascii="TH SarabunPSK" w:eastAsia="BrowalliaNew-Bold" w:hAnsi="TH SarabunPSK" w:cs="TH SarabunPSK"/>
          <w:cs/>
        </w:rPr>
        <w:t>การเขียนโปรแกรม (</w:t>
      </w:r>
      <w:r w:rsidR="002849D1" w:rsidRPr="002849D1">
        <w:rPr>
          <w:rFonts w:ascii="TH SarabunPSK" w:eastAsia="BrowalliaNew-Bold" w:hAnsi="TH SarabunPSK" w:cs="TH SarabunPSK"/>
        </w:rPr>
        <w:t xml:space="preserve">coding) </w:t>
      </w:r>
      <w:r w:rsidR="002849D1" w:rsidRPr="002849D1">
        <w:rPr>
          <w:rFonts w:ascii="TH SarabunPSK" w:eastAsia="BrowalliaNew-Bold" w:hAnsi="TH SarabunPSK" w:cs="TH SarabunPSK"/>
          <w:cs/>
        </w:rPr>
        <w:t>การติดตั้ง (</w:t>
      </w:r>
      <w:r w:rsidR="002849D1" w:rsidRPr="002849D1">
        <w:rPr>
          <w:rFonts w:ascii="TH SarabunPSK" w:eastAsia="BrowalliaNew-Bold" w:hAnsi="TH SarabunPSK" w:cs="TH SarabunPSK"/>
        </w:rPr>
        <w:t>implementation)</w:t>
      </w:r>
      <w:r w:rsidR="002849D1">
        <w:rPr>
          <w:rFonts w:ascii="TH SarabunPSK" w:eastAsia="BrowalliaNew-Bold" w:hAnsi="TH SarabunPSK" w:cs="TH SarabunPSK"/>
        </w:rPr>
        <w:t xml:space="preserve"> </w:t>
      </w:r>
      <w:r w:rsidR="002849D1" w:rsidRPr="002849D1">
        <w:rPr>
          <w:rFonts w:ascii="TH SarabunPSK" w:eastAsia="BrowalliaNew-Bold" w:hAnsi="TH SarabunPSK" w:cs="TH SarabunPSK"/>
          <w:cs/>
        </w:rPr>
        <w:t>การทดสอบ (</w:t>
      </w:r>
      <w:r w:rsidR="002849D1" w:rsidRPr="002849D1">
        <w:rPr>
          <w:rFonts w:ascii="TH SarabunPSK" w:eastAsia="BrowalliaNew-Bold" w:hAnsi="TH SarabunPSK" w:cs="TH SarabunPSK"/>
        </w:rPr>
        <w:t xml:space="preserve">testing) </w:t>
      </w:r>
      <w:r w:rsidR="002849D1">
        <w:rPr>
          <w:rFonts w:ascii="TH SarabunPSK" w:eastAsia="BrowalliaNew-Bold" w:hAnsi="TH SarabunPSK" w:cs="TH SarabunPSK" w:hint="cs"/>
          <w:cs/>
        </w:rPr>
        <w:t>และ</w:t>
      </w:r>
      <w:r w:rsidR="002849D1" w:rsidRPr="002849D1">
        <w:rPr>
          <w:rFonts w:ascii="TH SarabunPSK" w:eastAsia="BrowalliaNew-Bold" w:hAnsi="TH SarabunPSK" w:cs="TH SarabunPSK"/>
          <w:cs/>
        </w:rPr>
        <w:t>การบำรุงรักษา</w:t>
      </w:r>
      <w:r w:rsidR="00AD59F6">
        <w:rPr>
          <w:rFonts w:ascii="TH SarabunPSK" w:eastAsia="BrowalliaNew-Bold" w:hAnsi="TH SarabunPSK" w:cs="TH SarabunPSK" w:hint="cs"/>
          <w:cs/>
        </w:rPr>
        <w:t>ระบบ</w:t>
      </w:r>
      <w:r w:rsidR="002849D1" w:rsidRPr="002849D1">
        <w:rPr>
          <w:rFonts w:ascii="TH SarabunPSK" w:eastAsia="BrowalliaNew-Bold" w:hAnsi="TH SarabunPSK" w:cs="TH SarabunPSK"/>
          <w:cs/>
        </w:rPr>
        <w:t xml:space="preserve"> (</w:t>
      </w:r>
      <w:r w:rsidR="002849D1" w:rsidRPr="002849D1">
        <w:rPr>
          <w:rFonts w:ascii="TH SarabunPSK" w:eastAsia="BrowalliaNew-Bold" w:hAnsi="TH SarabunPSK" w:cs="TH SarabunPSK"/>
        </w:rPr>
        <w:t>maintenance)</w:t>
      </w:r>
      <w:r w:rsidR="002849D1">
        <w:rPr>
          <w:rFonts w:ascii="TH SarabunPSK" w:eastAsia="BrowalliaNew-Bold" w:hAnsi="TH SarabunPSK" w:cs="TH SarabunPSK" w:hint="cs"/>
          <w:cs/>
        </w:rPr>
        <w:t xml:space="preserve">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  <w:cs/>
        </w:rPr>
        <w:t>การเรียนรู้แบบจินตวิศวกรรมเป</w:t>
      </w:r>
      <w:r w:rsidR="00C75FDF">
        <w:rPr>
          <w:rFonts w:ascii="TH SarabunPSK" w:hAnsi="TH SarabunPSK" w:cs="TH SarabunPSK"/>
          <w:cs/>
        </w:rPr>
        <w:t>็นแนวคิดใหม่ในการจัดการเรียนรู้</w:t>
      </w:r>
      <w:r w:rsidR="00C75FDF">
        <w:rPr>
          <w:rFonts w:ascii="TH SarabunPSK" w:hAnsi="TH SarabunPSK" w:cs="TH SarabunPSK" w:hint="cs"/>
          <w:cs/>
        </w:rPr>
        <w:t xml:space="preserve"> </w:t>
      </w:r>
      <w:r w:rsidRPr="001D5F11">
        <w:rPr>
          <w:rFonts w:ascii="TH SarabunPSK" w:hAnsi="TH SarabunPSK" w:cs="TH SarabunPSK"/>
          <w:cs/>
        </w:rPr>
        <w:t xml:space="preserve">คำว่าจินตวิศวกรรม </w:t>
      </w:r>
      <w:r w:rsidRPr="001D5F11">
        <w:rPr>
          <w:rFonts w:ascii="TH SarabunPSK" w:hAnsi="TH SarabunPSK" w:cs="TH SarabunPSK"/>
        </w:rPr>
        <w:t xml:space="preserve">(Imagineering) </w:t>
      </w:r>
      <w:r w:rsidRPr="001D5F11">
        <w:rPr>
          <w:rFonts w:ascii="TH SarabunPSK" w:hAnsi="TH SarabunPSK" w:cs="TH SarabunPSK"/>
          <w:cs/>
        </w:rPr>
        <w:t xml:space="preserve">เป็นคำผสมระหว่างคำว่า จินตนาการ </w:t>
      </w:r>
      <w:r w:rsidRPr="001D5F11">
        <w:rPr>
          <w:rFonts w:ascii="TH SarabunPSK" w:hAnsi="TH SarabunPSK" w:cs="TH SarabunPSK"/>
        </w:rPr>
        <w:t xml:space="preserve">(Imagine) </w:t>
      </w:r>
      <w:r w:rsidRPr="001D5F11">
        <w:rPr>
          <w:rFonts w:ascii="TH SarabunPSK" w:hAnsi="TH SarabunPSK" w:cs="TH SarabunPSK"/>
          <w:cs/>
        </w:rPr>
        <w:t xml:space="preserve">กับคำว่า วิศวกรรม </w:t>
      </w:r>
      <w:r w:rsidRPr="001D5F11">
        <w:rPr>
          <w:rFonts w:ascii="TH SarabunPSK" w:hAnsi="TH SarabunPSK" w:cs="TH SarabunPSK"/>
        </w:rPr>
        <w:t xml:space="preserve">(Engineering)  </w:t>
      </w:r>
      <w:r w:rsidRPr="001D5F1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="009F46C2" w:rsidRPr="009F46C2">
        <w:rPr>
          <w:rFonts w:ascii="TH SarabunPSK" w:hAnsi="TH SarabunPSK" w:cs="TH SarabunPSK"/>
          <w:color w:val="FF0000"/>
        </w:rPr>
        <w:t>Dictionarist.com</w:t>
      </w:r>
      <w:r w:rsidR="009F46C2">
        <w:rPr>
          <w:rFonts w:ascii="TH SarabunPSK" w:hAnsi="TH SarabunPSK" w:cs="TH SarabunPSK"/>
          <w:color w:val="FF0000"/>
        </w:rPr>
        <w:t xml:space="preserve">, </w:t>
      </w:r>
      <w:r w:rsidR="009F46C2" w:rsidRPr="009F46C2">
        <w:rPr>
          <w:rFonts w:ascii="TH SarabunPSK" w:hAnsi="TH SarabunPSK" w:cs="TH SarabunPSK"/>
          <w:color w:val="FF0000"/>
        </w:rPr>
        <w:t>2011</w:t>
      </w:r>
      <w:r w:rsidR="009F46C2" w:rsidRPr="009F46C2">
        <w:rPr>
          <w:rFonts w:ascii="TH SarabunPSK" w:hAnsi="TH SarabunPSK" w:cs="TH SarabunPSK"/>
          <w:color w:val="FF0000"/>
        </w:rPr>
        <w:t xml:space="preserve">) </w:t>
      </w:r>
      <w:r w:rsidRPr="001D5F11">
        <w:rPr>
          <w:rFonts w:ascii="TH SarabunPSK" w:hAnsi="TH SarabunPSK" w:cs="TH SarabunPSK"/>
          <w:cs/>
        </w:rPr>
        <w:t>จินตวิศวกรรม</w:t>
      </w:r>
      <w:r w:rsidRPr="001D5F11">
        <w:rPr>
          <w:rFonts w:ascii="TH SarabunPSK" w:hAnsi="TH SarabunPSK" w:cs="TH SarabunPSK"/>
        </w:rPr>
        <w:t xml:space="preserve"> (Imagineering) </w:t>
      </w:r>
      <w:r w:rsidRPr="001D5F11">
        <w:rPr>
          <w:rFonts w:ascii="TH SarabunPSK" w:hAnsi="TH SarabunPSK" w:cs="TH SarabunPSK"/>
          <w:cs/>
        </w:rPr>
        <w:t>หมายถึง การทำสิ่งที่จินตนาการเอาไว้มาสู่สิ่งที่เป็นจริงได้ในทางปฏิบัติ เป็นการนำสิ่งที่สร้างภาพเอาไว้ในความคิดให้กลายมาเป็นสิ่งประดิษฐ์และนวัตกรรมที่จับต้องได้</w:t>
      </w:r>
      <w:r>
        <w:rPr>
          <w:rFonts w:ascii="TH SarabunPSK" w:hAnsi="TH SarabunPSK" w:cs="TH SarabunPSK" w:hint="cs"/>
          <w:cs/>
        </w:rPr>
        <w:t xml:space="preserve"> </w:t>
      </w:r>
      <w:r w:rsidR="00671F37">
        <w:rPr>
          <w:rFonts w:ascii="TH SarabunPSK" w:hAnsi="TH SarabunPSK" w:cs="TH SarabunPSK" w:hint="cs"/>
          <w:cs/>
        </w:rPr>
        <w:t>การ</w:t>
      </w:r>
      <w:r w:rsidR="005828B7">
        <w:rPr>
          <w:rFonts w:ascii="TH SarabunPSK" w:hAnsi="TH SarabunPSK" w:cs="TH SarabunPSK" w:hint="cs"/>
          <w:cs/>
        </w:rPr>
        <w:t>เรียนรู้แบบ</w:t>
      </w:r>
      <w:r w:rsidRPr="001D5F11">
        <w:rPr>
          <w:rFonts w:ascii="TH SarabunPSK" w:hAnsi="TH SarabunPSK" w:cs="TH SarabunPSK"/>
          <w:cs/>
        </w:rPr>
        <w:t>จินตวิศวกรรม</w:t>
      </w:r>
      <w:r w:rsidR="00BB6BF8">
        <w:rPr>
          <w:rFonts w:ascii="TH SarabunPSK" w:hAnsi="TH SarabunPSK" w:cs="TH SarabunPSK" w:hint="cs"/>
          <w:cs/>
        </w:rPr>
        <w:t>ผ่านการ</w:t>
      </w:r>
      <w:r w:rsidR="00671F37">
        <w:rPr>
          <w:rFonts w:ascii="TH SarabunPSK" w:hAnsi="TH SarabunPSK" w:cs="TH SarabunPSK" w:hint="cs"/>
          <w:cs/>
        </w:rPr>
        <w:t>สังเคราะห์มาจาก</w:t>
      </w:r>
      <w:r w:rsidRPr="001D5F11">
        <w:rPr>
          <w:rFonts w:ascii="TH SarabunPSK" w:hAnsi="TH SarabunPSK" w:cs="TH SarabunPSK"/>
          <w:cs/>
        </w:rPr>
        <w:t xml:space="preserve">วอลท์ดิสนีย์ </w:t>
      </w:r>
      <w:r w:rsidRPr="001D5F11">
        <w:rPr>
          <w:rFonts w:ascii="TH SarabunPSK" w:hAnsi="TH SarabunPSK" w:cs="TH SarabunPSK"/>
        </w:rPr>
        <w:t xml:space="preserve">(Wright, 2008) </w:t>
      </w:r>
      <w:r w:rsidRPr="001D5F11">
        <w:rPr>
          <w:rFonts w:ascii="TH SarabunPSK" w:hAnsi="TH SarabunPSK" w:cs="TH SarabunPSK"/>
          <w:cs/>
        </w:rPr>
        <w:t xml:space="preserve">แนวทางของมหาวิทยาลัยวิทยาศาสตร์ประยุกต์เบรดา </w:t>
      </w:r>
      <w:r w:rsidRPr="001D5F11">
        <w:rPr>
          <w:rFonts w:ascii="TH SarabunPSK" w:hAnsi="TH SarabunPSK" w:cs="TH SarabunPSK"/>
        </w:rPr>
        <w:t xml:space="preserve">(Breda University of Applied Science, 2012) </w:t>
      </w:r>
      <w:r w:rsidRPr="001D5F11">
        <w:rPr>
          <w:rFonts w:ascii="TH SarabunPSK" w:hAnsi="TH SarabunPSK" w:cs="TH SarabunPSK"/>
          <w:cs/>
        </w:rPr>
        <w:t>แนวคิดของชมรมจินตวิศวกรรม (</w:t>
      </w:r>
      <w:r w:rsidRPr="001D5F11">
        <w:rPr>
          <w:rFonts w:ascii="TH SarabunPSK" w:hAnsi="TH SarabunPSK" w:cs="TH SarabunPSK"/>
        </w:rPr>
        <w:t xml:space="preserve">Yates, </w:t>
      </w:r>
      <w:r w:rsidRPr="001D5F11">
        <w:rPr>
          <w:rFonts w:ascii="TH SarabunPSK" w:hAnsi="TH SarabunPSK" w:cs="TH SarabunPSK"/>
          <w:cs/>
        </w:rPr>
        <w:t xml:space="preserve">2012 </w:t>
      </w:r>
      <w:r w:rsidRPr="001D5F11">
        <w:rPr>
          <w:rFonts w:ascii="TH SarabunPSK" w:hAnsi="TH SarabunPSK" w:cs="TH SarabunPSK"/>
        </w:rPr>
        <w:t xml:space="preserve">; </w:t>
      </w:r>
      <w:proofErr w:type="spellStart"/>
      <w:r w:rsidRPr="001D5F11">
        <w:rPr>
          <w:rFonts w:ascii="TH SarabunPSK" w:hAnsi="TH SarabunPSK" w:cs="TH SarabunPSK"/>
        </w:rPr>
        <w:t>Paczuska</w:t>
      </w:r>
      <w:proofErr w:type="spellEnd"/>
      <w:r w:rsidRPr="001D5F11">
        <w:rPr>
          <w:rFonts w:ascii="TH SarabunPSK" w:hAnsi="TH SarabunPSK" w:cs="TH SarabunPSK"/>
          <w:cs/>
        </w:rPr>
        <w:t xml:space="preserve">, 2012) แบบจำลอง </w:t>
      </w:r>
      <w:r w:rsidRPr="001D5F11">
        <w:rPr>
          <w:rFonts w:ascii="TH SarabunPSK" w:hAnsi="TH SarabunPSK" w:cs="TH SarabunPSK"/>
        </w:rPr>
        <w:t>ABC (</w:t>
      </w:r>
      <w:proofErr w:type="spellStart"/>
      <w:r w:rsidRPr="001D5F11">
        <w:rPr>
          <w:rFonts w:ascii="TH SarabunPSK" w:hAnsi="TH SarabunPSK" w:cs="TH SarabunPSK"/>
        </w:rPr>
        <w:t>Nijs</w:t>
      </w:r>
      <w:proofErr w:type="spellEnd"/>
      <w:r w:rsidRPr="001D5F11">
        <w:rPr>
          <w:rFonts w:ascii="TH SarabunPSK" w:hAnsi="TH SarabunPSK" w:cs="TH SarabunPSK"/>
        </w:rPr>
        <w:t xml:space="preserve"> and Peters, </w:t>
      </w:r>
      <w:r w:rsidRPr="001D5F11">
        <w:rPr>
          <w:rFonts w:ascii="TH SarabunPSK" w:hAnsi="TH SarabunPSK" w:cs="TH SarabunPSK"/>
          <w:cs/>
        </w:rPr>
        <w:t xml:space="preserve">2002) การใช้จินตวิศวกรรมในชั้นเรียนวิชาสื่อคอมพิวเตอร์ </w:t>
      </w:r>
      <w:r w:rsidRPr="001D5F11">
        <w:rPr>
          <w:rFonts w:ascii="TH SarabunPSK" w:hAnsi="TH SarabunPSK" w:cs="TH SarabunPSK"/>
        </w:rPr>
        <w:t>(</w:t>
      </w:r>
      <w:proofErr w:type="spellStart"/>
      <w:r w:rsidRPr="001D5F11">
        <w:rPr>
          <w:rFonts w:ascii="TH SarabunPSK" w:hAnsi="TH SarabunPSK" w:cs="TH SarabunPSK"/>
        </w:rPr>
        <w:t>Guzdial</w:t>
      </w:r>
      <w:proofErr w:type="spellEnd"/>
      <w:r w:rsidRPr="001D5F11">
        <w:rPr>
          <w:rFonts w:ascii="TH SarabunPSK" w:hAnsi="TH SarabunPSK" w:cs="TH SarabunPSK"/>
        </w:rPr>
        <w:t xml:space="preserve"> and </w:t>
      </w:r>
      <w:proofErr w:type="spellStart"/>
      <w:r w:rsidRPr="001D5F11">
        <w:rPr>
          <w:rFonts w:ascii="TH SarabunPSK" w:hAnsi="TH SarabunPSK" w:cs="TH SarabunPSK"/>
        </w:rPr>
        <w:t>Tew</w:t>
      </w:r>
      <w:proofErr w:type="spellEnd"/>
      <w:r w:rsidRPr="001D5F11">
        <w:rPr>
          <w:rFonts w:ascii="TH SarabunPSK" w:hAnsi="TH SarabunPSK" w:cs="TH SarabunPSK"/>
        </w:rPr>
        <w:t xml:space="preserve">, 2006) </w:t>
      </w:r>
      <w:r w:rsidRPr="001D5F11">
        <w:rPr>
          <w:rFonts w:ascii="TH SarabunPSK" w:hAnsi="TH SarabunPSK" w:cs="TH SarabunPSK"/>
          <w:cs/>
        </w:rPr>
        <w:t xml:space="preserve">กระบวนการจินตวิศวกรรมมาช่วยในการทำงาน </w:t>
      </w:r>
      <w:r w:rsidRPr="001D5F11">
        <w:rPr>
          <w:rFonts w:ascii="TH SarabunPSK" w:hAnsi="TH SarabunPSK" w:cs="TH SarabunPSK"/>
        </w:rPr>
        <w:t xml:space="preserve">(Langford, 2010)  </w:t>
      </w:r>
      <w:r w:rsidRPr="001D5F11">
        <w:rPr>
          <w:rFonts w:ascii="TH SarabunPSK" w:hAnsi="TH SarabunPSK" w:cs="TH SarabunPSK"/>
          <w:cs/>
        </w:rPr>
        <w:t xml:space="preserve">แบบจำลองจินตวิศวกรรม </w:t>
      </w:r>
      <w:r w:rsidRPr="001D5F11">
        <w:rPr>
          <w:rFonts w:ascii="TH SarabunPSK" w:hAnsi="TH SarabunPSK" w:cs="TH SarabunPSK"/>
        </w:rPr>
        <w:t>(</w:t>
      </w:r>
      <w:proofErr w:type="spellStart"/>
      <w:r w:rsidRPr="001D5F11">
        <w:rPr>
          <w:rFonts w:ascii="TH SarabunPSK" w:hAnsi="TH SarabunPSK" w:cs="TH SarabunPSK"/>
        </w:rPr>
        <w:t>Prosperi</w:t>
      </w:r>
      <w:proofErr w:type="spellEnd"/>
      <w:r w:rsidRPr="001D5F11">
        <w:rPr>
          <w:rFonts w:ascii="TH SarabunPSK" w:hAnsi="TH SarabunPSK" w:cs="TH SarabunPSK"/>
        </w:rPr>
        <w:t xml:space="preserve">, 2011) </w:t>
      </w:r>
      <w:r w:rsidRPr="001D5F11">
        <w:rPr>
          <w:rFonts w:ascii="TH SarabunPSK" w:hAnsi="TH SarabunPSK" w:cs="TH SarabunPSK"/>
          <w:cs/>
        </w:rPr>
        <w:t xml:space="preserve">และขั้นตอนการแข่งขันหุ่นยนต์อาชีวศึกษา 5 ขั้น (สำนักวิจัยและพัฒนาการอาชีวศึกษา, 2555) </w:t>
      </w:r>
      <w:r w:rsidR="005E0BCE">
        <w:rPr>
          <w:rFonts w:ascii="TH SarabunPSK" w:hAnsi="TH SarabunPSK" w:cs="TH SarabunPSK" w:hint="cs"/>
          <w:cs/>
        </w:rPr>
        <w:t>จน</w:t>
      </w:r>
      <w:r w:rsidRPr="001D5F11">
        <w:rPr>
          <w:rFonts w:ascii="TH SarabunPSK" w:hAnsi="TH SarabunPSK" w:cs="TH SarabunPSK"/>
          <w:cs/>
        </w:rPr>
        <w:t>ได้กระบวนการเรียนรู้แบบจินตวิศวกรรม</w:t>
      </w:r>
      <w:r w:rsidR="008B2F4A">
        <w:rPr>
          <w:rFonts w:ascii="TH SarabunPSK" w:hAnsi="TH SarabunPSK" w:cs="TH SarabunPSK" w:hint="cs"/>
          <w:cs/>
        </w:rPr>
        <w:t xml:space="preserve"> </w:t>
      </w:r>
      <w:r w:rsidRPr="001D5F11">
        <w:rPr>
          <w:rFonts w:ascii="TH SarabunPSK" w:hAnsi="TH SarabunPSK" w:cs="TH SarabunPSK"/>
          <w:cs/>
        </w:rPr>
        <w:t>6 ด้าน 17 ขั้นตอน ประกอบด้วย</w:t>
      </w:r>
      <w:r w:rsidRPr="001D5F11">
        <w:rPr>
          <w:rFonts w:ascii="TH SarabunPSK" w:hAnsi="TH SarabunPSK" w:cs="TH SarabunPSK"/>
        </w:rPr>
        <w:t xml:space="preserve"> 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</w:rPr>
        <w:lastRenderedPageBreak/>
        <w:t xml:space="preserve">1) </w:t>
      </w:r>
      <w:r w:rsidRPr="001D5F11">
        <w:rPr>
          <w:rFonts w:ascii="TH SarabunPSK" w:hAnsi="TH SarabunPSK" w:cs="TH SarabunPSK"/>
          <w:cs/>
        </w:rPr>
        <w:t>การจินตนาการ (</w:t>
      </w:r>
      <w:r w:rsidR="00FB1CE7">
        <w:rPr>
          <w:rFonts w:ascii="TH SarabunPSK" w:hAnsi="TH SarabunPSK" w:cs="TH SarabunPSK"/>
        </w:rPr>
        <w:t xml:space="preserve">Imagine) </w:t>
      </w:r>
      <w:r w:rsidRPr="001D5F11">
        <w:rPr>
          <w:rFonts w:ascii="TH SarabunPSK" w:hAnsi="TH SarabunPSK" w:cs="TH SarabunPSK"/>
          <w:cs/>
        </w:rPr>
        <w:t>ได้แก่ ขั้นตอนการกำหนดโจทย์จินตนาการของผลงาน (</w:t>
      </w:r>
      <w:r w:rsidRPr="001D5F11">
        <w:rPr>
          <w:rFonts w:ascii="TH SarabunPSK" w:hAnsi="TH SarabunPSK" w:cs="TH SarabunPSK"/>
        </w:rPr>
        <w:t xml:space="preserve">Problem)   </w:t>
      </w:r>
      <w:r w:rsidRPr="001D5F11">
        <w:rPr>
          <w:rFonts w:ascii="TH SarabunPSK" w:hAnsi="TH SarabunPSK" w:cs="TH SarabunPSK"/>
          <w:cs/>
        </w:rPr>
        <w:t>ขั้นตอนการระดมสมองจินตนาการผลงาน (</w:t>
      </w:r>
      <w:r w:rsidRPr="001D5F11">
        <w:rPr>
          <w:rFonts w:ascii="TH SarabunPSK" w:hAnsi="TH SarabunPSK" w:cs="TH SarabunPSK"/>
        </w:rPr>
        <w:t xml:space="preserve">Brainstorm) </w:t>
      </w:r>
      <w:r w:rsidRPr="001D5F11">
        <w:rPr>
          <w:rFonts w:ascii="TH SarabunPSK" w:hAnsi="TH SarabunPSK" w:cs="TH SarabunPSK"/>
          <w:cs/>
        </w:rPr>
        <w:t>ขั้นตอนการแสดงความคิดเห็น (</w:t>
      </w:r>
      <w:r w:rsidRPr="001D5F11">
        <w:rPr>
          <w:rFonts w:ascii="TH SarabunPSK" w:hAnsi="TH SarabunPSK" w:cs="TH SarabunPSK"/>
        </w:rPr>
        <w:t xml:space="preserve">Discussion) </w:t>
      </w:r>
      <w:r w:rsidRPr="001D5F11">
        <w:rPr>
          <w:rFonts w:ascii="TH SarabunPSK" w:hAnsi="TH SarabunPSK" w:cs="TH SarabunPSK"/>
          <w:cs/>
        </w:rPr>
        <w:t>ขั้นตอนการวิเคราะห์ความเป็นไปได้ของจินตนาการ (</w:t>
      </w:r>
      <w:r w:rsidRPr="001D5F11">
        <w:rPr>
          <w:rFonts w:ascii="TH SarabunPSK" w:hAnsi="TH SarabunPSK" w:cs="TH SarabunPSK"/>
        </w:rPr>
        <w:t xml:space="preserve">Feasibility)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</w:rPr>
        <w:t xml:space="preserve">2) </w:t>
      </w:r>
      <w:r w:rsidRPr="001D5F11">
        <w:rPr>
          <w:rFonts w:ascii="TH SarabunPSK" w:hAnsi="TH SarabunPSK" w:cs="TH SarabunPSK"/>
          <w:cs/>
        </w:rPr>
        <w:t>การออกแบบ (</w:t>
      </w:r>
      <w:r w:rsidRPr="001D5F11">
        <w:rPr>
          <w:rFonts w:ascii="TH SarabunPSK" w:hAnsi="TH SarabunPSK" w:cs="TH SarabunPSK"/>
        </w:rPr>
        <w:t xml:space="preserve">Design) </w:t>
      </w:r>
      <w:r w:rsidRPr="001D5F11">
        <w:rPr>
          <w:rFonts w:ascii="TH SarabunPSK" w:hAnsi="TH SarabunPSK" w:cs="TH SarabunPSK"/>
          <w:cs/>
        </w:rPr>
        <w:t>ได้แก่ ขั้นตอนการร่างแบบ (</w:t>
      </w:r>
      <w:r w:rsidRPr="001D5F11">
        <w:rPr>
          <w:rFonts w:ascii="TH SarabunPSK" w:hAnsi="TH SarabunPSK" w:cs="TH SarabunPSK"/>
        </w:rPr>
        <w:t xml:space="preserve">Draft) </w:t>
      </w:r>
      <w:r w:rsidRPr="001D5F11">
        <w:rPr>
          <w:rFonts w:ascii="TH SarabunPSK" w:hAnsi="TH SarabunPSK" w:cs="TH SarabunPSK"/>
          <w:cs/>
        </w:rPr>
        <w:t>ขั้นตอนการเขียนสตอรี่บอร์ด (</w:t>
      </w:r>
      <w:r w:rsidRPr="001D5F11">
        <w:rPr>
          <w:rFonts w:ascii="TH SarabunPSK" w:hAnsi="TH SarabunPSK" w:cs="TH SarabunPSK"/>
        </w:rPr>
        <w:t xml:space="preserve">Story board) </w:t>
      </w:r>
      <w:r w:rsidRPr="001D5F11">
        <w:rPr>
          <w:rFonts w:ascii="TH SarabunPSK" w:hAnsi="TH SarabunPSK" w:cs="TH SarabunPSK"/>
          <w:cs/>
        </w:rPr>
        <w:t>ขั้นตอนการเขียนสคริปต์ (</w:t>
      </w:r>
      <w:r w:rsidRPr="001D5F11">
        <w:rPr>
          <w:rFonts w:ascii="TH SarabunPSK" w:hAnsi="TH SarabunPSK" w:cs="TH SarabunPSK"/>
        </w:rPr>
        <w:t xml:space="preserve">Script) </w:t>
      </w:r>
      <w:r w:rsidRPr="001D5F11">
        <w:rPr>
          <w:rFonts w:ascii="TH SarabunPSK" w:hAnsi="TH SarabunPSK" w:cs="TH SarabunPSK"/>
          <w:cs/>
        </w:rPr>
        <w:t>ขั้นตอนการสร้างจำลอง (</w:t>
      </w:r>
      <w:r w:rsidR="009327EF">
        <w:rPr>
          <w:rFonts w:ascii="TH SarabunPSK" w:hAnsi="TH SarabunPSK" w:cs="TH SarabunPSK"/>
        </w:rPr>
        <w:t>Proto</w:t>
      </w:r>
      <w:r w:rsidRPr="001D5F11">
        <w:rPr>
          <w:rFonts w:ascii="TH SarabunPSK" w:hAnsi="TH SarabunPSK" w:cs="TH SarabunPSK"/>
        </w:rPr>
        <w:t xml:space="preserve">type)  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</w:rPr>
        <w:t xml:space="preserve">3) </w:t>
      </w:r>
      <w:r w:rsidRPr="001D5F11">
        <w:rPr>
          <w:rFonts w:ascii="TH SarabunPSK" w:hAnsi="TH SarabunPSK" w:cs="TH SarabunPSK"/>
          <w:cs/>
        </w:rPr>
        <w:t>การพัฒนา (</w:t>
      </w:r>
      <w:r w:rsidRPr="001D5F11">
        <w:rPr>
          <w:rFonts w:ascii="TH SarabunPSK" w:hAnsi="TH SarabunPSK" w:cs="TH SarabunPSK"/>
        </w:rPr>
        <w:t>Develop)</w:t>
      </w:r>
      <w:r w:rsidR="00ED033B">
        <w:rPr>
          <w:rFonts w:ascii="TH SarabunPSK" w:hAnsi="TH SarabunPSK" w:cs="TH SarabunPSK"/>
        </w:rPr>
        <w:t xml:space="preserve"> </w:t>
      </w:r>
      <w:r w:rsidRPr="001D5F11">
        <w:rPr>
          <w:rFonts w:ascii="TH SarabunPSK" w:hAnsi="TH SarabunPSK" w:cs="TH SarabunPSK"/>
          <w:cs/>
        </w:rPr>
        <w:t>ได้แก่ ขั้นตอนการสร้าง (</w:t>
      </w:r>
      <w:r w:rsidRPr="001D5F11">
        <w:rPr>
          <w:rFonts w:ascii="TH SarabunPSK" w:hAnsi="TH SarabunPSK" w:cs="TH SarabunPSK"/>
        </w:rPr>
        <w:t xml:space="preserve">Create) </w:t>
      </w:r>
      <w:r w:rsidRPr="001D5F11">
        <w:rPr>
          <w:rFonts w:ascii="TH SarabunPSK" w:hAnsi="TH SarabunPSK" w:cs="TH SarabunPSK"/>
          <w:cs/>
        </w:rPr>
        <w:t>ขั้นตอนการทดสอบการทำงาน (</w:t>
      </w:r>
      <w:r w:rsidRPr="001D5F11">
        <w:rPr>
          <w:rFonts w:ascii="TH SarabunPSK" w:hAnsi="TH SarabunPSK" w:cs="TH SarabunPSK"/>
        </w:rPr>
        <w:t xml:space="preserve">Test)  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</w:rPr>
        <w:t xml:space="preserve">4) </w:t>
      </w:r>
      <w:r w:rsidRPr="001D5F11">
        <w:rPr>
          <w:rFonts w:ascii="TH SarabunPSK" w:hAnsi="TH SarabunPSK" w:cs="TH SarabunPSK"/>
          <w:cs/>
        </w:rPr>
        <w:t>การนำเสนอ (</w:t>
      </w:r>
      <w:r w:rsidRPr="001D5F11">
        <w:rPr>
          <w:rFonts w:ascii="TH SarabunPSK" w:hAnsi="TH SarabunPSK" w:cs="TH SarabunPSK"/>
        </w:rPr>
        <w:t xml:space="preserve">Present) </w:t>
      </w:r>
      <w:r w:rsidRPr="001D5F11">
        <w:rPr>
          <w:rFonts w:ascii="TH SarabunPSK" w:hAnsi="TH SarabunPSK" w:cs="TH SarabunPSK"/>
          <w:cs/>
        </w:rPr>
        <w:t>ได้แก่ ขั้นตอนการแสดงผลงาน (</w:t>
      </w:r>
      <w:r w:rsidRPr="001D5F11">
        <w:rPr>
          <w:rFonts w:ascii="TH SarabunPSK" w:hAnsi="TH SarabunPSK" w:cs="TH SarabunPSK"/>
        </w:rPr>
        <w:t xml:space="preserve">Show) </w:t>
      </w:r>
      <w:r w:rsidRPr="001D5F11">
        <w:rPr>
          <w:rFonts w:ascii="TH SarabunPSK" w:hAnsi="TH SarabunPSK" w:cs="TH SarabunPSK"/>
          <w:cs/>
        </w:rPr>
        <w:t>ขั้นตอนการแข่งขัน (</w:t>
      </w:r>
      <w:r w:rsidRPr="001D5F11">
        <w:rPr>
          <w:rFonts w:ascii="TH SarabunPSK" w:hAnsi="TH SarabunPSK" w:cs="TH SarabunPSK"/>
        </w:rPr>
        <w:t xml:space="preserve">Contest) </w:t>
      </w:r>
      <w:r w:rsidR="00ED033B">
        <w:rPr>
          <w:rFonts w:ascii="TH SarabunPSK" w:hAnsi="TH SarabunPSK" w:cs="TH SarabunPSK" w:hint="cs"/>
          <w:cs/>
        </w:rPr>
        <w:t>และ</w:t>
      </w:r>
      <w:r w:rsidRPr="001D5F11">
        <w:rPr>
          <w:rFonts w:ascii="TH SarabunPSK" w:hAnsi="TH SarabunPSK" w:cs="TH SarabunPSK"/>
          <w:cs/>
        </w:rPr>
        <w:t>ขั้นตอนการรับฟังความคิดเห็น (</w:t>
      </w:r>
      <w:r w:rsidRPr="001D5F11">
        <w:rPr>
          <w:rFonts w:ascii="TH SarabunPSK" w:hAnsi="TH SarabunPSK" w:cs="TH SarabunPSK"/>
        </w:rPr>
        <w:t xml:space="preserve">Suggestion) 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</w:rPr>
        <w:t xml:space="preserve">5) </w:t>
      </w:r>
      <w:r w:rsidRPr="001D5F11">
        <w:rPr>
          <w:rFonts w:ascii="TH SarabunPSK" w:hAnsi="TH SarabunPSK" w:cs="TH SarabunPSK"/>
          <w:cs/>
        </w:rPr>
        <w:t>การปรับปรุง (</w:t>
      </w:r>
      <w:r w:rsidRPr="001D5F11">
        <w:rPr>
          <w:rFonts w:ascii="TH SarabunPSK" w:hAnsi="TH SarabunPSK" w:cs="TH SarabunPSK"/>
        </w:rPr>
        <w:t xml:space="preserve">Improvement) </w:t>
      </w:r>
      <w:r w:rsidR="00D22D1B">
        <w:rPr>
          <w:rFonts w:ascii="TH SarabunPSK" w:hAnsi="TH SarabunPSK" w:cs="TH SarabunPSK" w:hint="cs"/>
          <w:cs/>
        </w:rPr>
        <w:t xml:space="preserve">ได้แก่ </w:t>
      </w:r>
      <w:r w:rsidRPr="001D5F11">
        <w:rPr>
          <w:rFonts w:ascii="TH SarabunPSK" w:hAnsi="TH SarabunPSK" w:cs="TH SarabunPSK"/>
          <w:cs/>
        </w:rPr>
        <w:t>ขั้นตอนการแก้ไขผลงาน (</w:t>
      </w:r>
      <w:r w:rsidRPr="001D5F11">
        <w:rPr>
          <w:rFonts w:ascii="TH SarabunPSK" w:hAnsi="TH SarabunPSK" w:cs="TH SarabunPSK"/>
        </w:rPr>
        <w:t xml:space="preserve">Revised) </w:t>
      </w:r>
      <w:r w:rsidRPr="001D5F11">
        <w:rPr>
          <w:rFonts w:ascii="TH SarabunPSK" w:hAnsi="TH SarabunPSK" w:cs="TH SarabunPSK"/>
          <w:cs/>
        </w:rPr>
        <w:t>ขั้นตอนการสรุปผลงาน (</w:t>
      </w:r>
      <w:r w:rsidRPr="001D5F11">
        <w:rPr>
          <w:rFonts w:ascii="TH SarabunPSK" w:hAnsi="TH SarabunPSK" w:cs="TH SarabunPSK"/>
        </w:rPr>
        <w:t xml:space="preserve">Conclusion)   </w:t>
      </w:r>
    </w:p>
    <w:p w:rsidR="001D5F11" w:rsidRPr="001D5F11" w:rsidRDefault="001D5F11" w:rsidP="001D5F11">
      <w:pPr>
        <w:ind w:firstLine="720"/>
        <w:jc w:val="thaiDistribute"/>
        <w:rPr>
          <w:rFonts w:ascii="TH SarabunPSK" w:hAnsi="TH SarabunPSK" w:cs="TH SarabunPSK"/>
        </w:rPr>
      </w:pPr>
      <w:r w:rsidRPr="001D5F11">
        <w:rPr>
          <w:rFonts w:ascii="TH SarabunPSK" w:hAnsi="TH SarabunPSK" w:cs="TH SarabunPSK"/>
        </w:rPr>
        <w:t xml:space="preserve">6) </w:t>
      </w:r>
      <w:r w:rsidRPr="001D5F11">
        <w:rPr>
          <w:rFonts w:ascii="TH SarabunPSK" w:hAnsi="TH SarabunPSK" w:cs="TH SarabunPSK"/>
          <w:cs/>
        </w:rPr>
        <w:t>การประเมินผล (</w:t>
      </w:r>
      <w:r w:rsidRPr="001D5F11">
        <w:rPr>
          <w:rFonts w:ascii="TH SarabunPSK" w:hAnsi="TH SarabunPSK" w:cs="TH SarabunPSK"/>
        </w:rPr>
        <w:t xml:space="preserve">Evaluate) </w:t>
      </w:r>
      <w:r w:rsidR="00D22D1B">
        <w:rPr>
          <w:rFonts w:ascii="TH SarabunPSK" w:hAnsi="TH SarabunPSK" w:cs="TH SarabunPSK" w:hint="cs"/>
          <w:cs/>
        </w:rPr>
        <w:t xml:space="preserve">ได้แก่ </w:t>
      </w:r>
      <w:r w:rsidRPr="001D5F11">
        <w:rPr>
          <w:rFonts w:ascii="TH SarabunPSK" w:hAnsi="TH SarabunPSK" w:cs="TH SarabunPSK"/>
          <w:cs/>
        </w:rPr>
        <w:t>ขั้นตอนการประเมินตามจินตนาการ (</w:t>
      </w:r>
      <w:r w:rsidRPr="001D5F11">
        <w:rPr>
          <w:rFonts w:ascii="TH SarabunPSK" w:hAnsi="TH SarabunPSK" w:cs="TH SarabunPSK"/>
        </w:rPr>
        <w:t xml:space="preserve">Process Evaluation) </w:t>
      </w:r>
      <w:r w:rsidRPr="001D5F11">
        <w:rPr>
          <w:rFonts w:ascii="TH SarabunPSK" w:hAnsi="TH SarabunPSK" w:cs="TH SarabunPSK"/>
          <w:cs/>
        </w:rPr>
        <w:t>ขั้นตอนการประเมินคุณภาพงาน (</w:t>
      </w:r>
      <w:r w:rsidRPr="001D5F11">
        <w:rPr>
          <w:rFonts w:ascii="TH SarabunPSK" w:hAnsi="TH SarabunPSK" w:cs="TH SarabunPSK"/>
        </w:rPr>
        <w:t>Product Evaluation)</w:t>
      </w:r>
    </w:p>
    <w:p w:rsidR="00B16840" w:rsidRDefault="00DD27A9" w:rsidP="00DF4BF7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 w:hint="cs"/>
          <w:cs/>
        </w:rPr>
        <w:tab/>
        <w:t>กระบวนการเรียนรู้แบบจินตวิศวกรรมจึงเป็นแนวทางในการ</w:t>
      </w:r>
      <w:r w:rsidRPr="008B2F4A">
        <w:rPr>
          <w:rFonts w:ascii="TH SarabunPSK" w:eastAsia="BrowalliaNew-Bold" w:hAnsi="TH SarabunPSK" w:cs="TH SarabunPSK" w:hint="cs"/>
          <w:cs/>
        </w:rPr>
        <w:t>พัฒนาผู้เรียนในศตวรรษที่ 21</w:t>
      </w:r>
      <w:r>
        <w:rPr>
          <w:rFonts w:ascii="TH SarabunPSK" w:eastAsia="BrowalliaNew-Bold" w:hAnsi="TH SarabunPSK" w:cs="TH SarabunPSK" w:hint="cs"/>
          <w:cs/>
        </w:rPr>
        <w:t xml:space="preserve"> ที่เน้นผู้เรียนให้เรียนรู้ด้วยตนเอง มีความคิดสร้างสรรค์และสร้างนวัตกรรมได้ ซึ่งเป็นปัญหาของนักศึกษาไทยในปัจจุบันที่ขาดการคิดวิเคราะห์และไม่สามารถสร้างสรรค์ผลงานอย่างเป็นระบบ </w:t>
      </w:r>
    </w:p>
    <w:p w:rsidR="00DD27A9" w:rsidRDefault="00B16840" w:rsidP="00DF4BF7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 w:hint="cs"/>
          <w:cs/>
        </w:rPr>
        <w:tab/>
      </w:r>
      <w:r w:rsidR="00B61D17">
        <w:rPr>
          <w:rFonts w:ascii="TH SarabunPSK" w:eastAsia="BrowalliaNew-Bold" w:hAnsi="TH SarabunPSK" w:cs="TH SarabunPSK" w:hint="cs"/>
          <w:cs/>
        </w:rPr>
        <w:t>การศึกษา</w:t>
      </w:r>
      <w:r w:rsidR="00B61D17" w:rsidRPr="000D2AD1">
        <w:rPr>
          <w:rFonts w:ascii="TH SarabunPSK" w:eastAsia="BrowalliaNew-Bold" w:hAnsi="TH SarabunPSK" w:cs="TH SarabunPSK"/>
          <w:cs/>
        </w:rPr>
        <w:t>เปรียบเทียบการเรียนรู้อย่างเป็นระบบกับการเรียนรู้แบบจินตวิศวกรรมของนักศึกษาปริญญาต</w:t>
      </w:r>
      <w:r w:rsidR="00B61D17">
        <w:rPr>
          <w:rFonts w:ascii="TH SarabunPSK" w:eastAsia="BrowalliaNew-Bold" w:hAnsi="TH SarabunPSK" w:cs="TH SarabunPSK" w:hint="cs"/>
          <w:cs/>
        </w:rPr>
        <w:t>รี</w:t>
      </w:r>
      <w:r w:rsidR="00B61D17" w:rsidRPr="000D2AD1">
        <w:rPr>
          <w:rFonts w:ascii="TH SarabunPSK" w:eastAsia="BrowalliaNew-Bold" w:hAnsi="TH SarabunPSK" w:cs="TH SarabunPSK"/>
          <w:cs/>
        </w:rPr>
        <w:t>สาขาคอมพิวเตอร์ที่มีประสบการณ์ต่างกัน</w:t>
      </w:r>
      <w:r w:rsidR="00B61D17">
        <w:rPr>
          <w:rFonts w:ascii="TH SarabunPSK" w:eastAsia="BrowalliaNew-Bold" w:hAnsi="TH SarabunPSK" w:cs="TH SarabunPSK" w:hint="cs"/>
          <w:cs/>
        </w:rPr>
        <w:t>ในด้านการทำโครงงาน จะช่วยให้ทราบว่านักศึกษาชั้นปีสุดท้ายที่ได้เรียนรายว</w:t>
      </w:r>
      <w:r w:rsidR="00D45419">
        <w:rPr>
          <w:rFonts w:ascii="TH SarabunPSK" w:eastAsia="BrowalliaNew-Bold" w:hAnsi="TH SarabunPSK" w:cs="TH SarabunPSK" w:hint="cs"/>
          <w:cs/>
        </w:rPr>
        <w:t>ิชาทางคอมพิวเตอร์มาอย่างครบถ้วน</w:t>
      </w:r>
      <w:r w:rsidR="00B61D17">
        <w:rPr>
          <w:rFonts w:ascii="TH SarabunPSK" w:eastAsia="BrowalliaNew-Bold" w:hAnsi="TH SarabunPSK" w:cs="TH SarabunPSK" w:hint="cs"/>
          <w:cs/>
        </w:rPr>
        <w:t xml:space="preserve"> ไม่ว่าจะเป็นการเขียนโปรแกรม  การวิเคราะห์</w:t>
      </w:r>
      <w:r w:rsidR="00D45419">
        <w:rPr>
          <w:rFonts w:ascii="TH SarabunPSK" w:eastAsia="BrowalliaNew-Bold" w:hAnsi="TH SarabunPSK" w:cs="TH SarabunPSK" w:hint="cs"/>
          <w:cs/>
        </w:rPr>
        <w:t>และออกแบบ</w:t>
      </w:r>
      <w:r w:rsidR="00B61D17">
        <w:rPr>
          <w:rFonts w:ascii="TH SarabunPSK" w:eastAsia="BrowalliaNew-Bold" w:hAnsi="TH SarabunPSK" w:cs="TH SarabunPSK" w:hint="cs"/>
          <w:cs/>
        </w:rPr>
        <w:t>ระบบ</w:t>
      </w:r>
      <w:r w:rsidR="00D45419">
        <w:rPr>
          <w:rFonts w:ascii="TH SarabunPSK" w:eastAsia="BrowalliaNew-Bold" w:hAnsi="TH SarabunPSK" w:cs="TH SarabunPSK" w:hint="cs"/>
          <w:cs/>
        </w:rPr>
        <w:t xml:space="preserve"> </w:t>
      </w:r>
      <w:r w:rsidR="00BC674E">
        <w:rPr>
          <w:rFonts w:ascii="TH SarabunPSK" w:eastAsia="BrowalliaNew-Bold" w:hAnsi="TH SarabunPSK" w:cs="TH SarabunPSK" w:hint="cs"/>
          <w:cs/>
        </w:rPr>
        <w:t>และรายวิชาทางคอมพิวเตอร์อื่น</w:t>
      </w:r>
      <w:r w:rsidR="00B61D17">
        <w:rPr>
          <w:rFonts w:ascii="TH SarabunPSK" w:eastAsia="BrowalliaNew-Bold" w:hAnsi="TH SarabunPSK" w:cs="TH SarabunPSK" w:hint="cs"/>
          <w:cs/>
        </w:rPr>
        <w:t xml:space="preserve">ๆ </w:t>
      </w:r>
      <w:r w:rsidR="00E805CC">
        <w:rPr>
          <w:rFonts w:ascii="TH SarabunPSK" w:eastAsia="BrowalliaNew-Bold" w:hAnsi="TH SarabunPSK" w:cs="TH SarabunPSK" w:hint="cs"/>
          <w:cs/>
        </w:rPr>
        <w:t>รวมทั้งมีประ</w:t>
      </w:r>
      <w:r w:rsidR="00573EDC">
        <w:rPr>
          <w:rFonts w:ascii="TH SarabunPSK" w:eastAsia="BrowalliaNew-Bold" w:hAnsi="TH SarabunPSK" w:cs="TH SarabunPSK" w:hint="cs"/>
          <w:cs/>
        </w:rPr>
        <w:t>ส</w:t>
      </w:r>
      <w:r w:rsidR="00E805CC">
        <w:rPr>
          <w:rFonts w:ascii="TH SarabunPSK" w:eastAsia="BrowalliaNew-Bold" w:hAnsi="TH SarabunPSK" w:cs="TH SarabunPSK" w:hint="cs"/>
          <w:cs/>
        </w:rPr>
        <w:t>บการณ์ในการทำโครงงานด้านคอมพิวเตอร์</w:t>
      </w:r>
      <w:r w:rsidR="00573EDC">
        <w:rPr>
          <w:rFonts w:ascii="TH SarabunPSK" w:eastAsia="BrowalliaNew-Bold" w:hAnsi="TH SarabunPSK" w:cs="TH SarabunPSK" w:hint="cs"/>
          <w:cs/>
        </w:rPr>
        <w:t>มาแล้ว</w:t>
      </w:r>
      <w:r w:rsidR="00E805CC">
        <w:rPr>
          <w:rFonts w:ascii="TH SarabunPSK" w:eastAsia="BrowalliaNew-Bold" w:hAnsi="TH SarabunPSK" w:cs="TH SarabunPSK" w:hint="cs"/>
          <w:cs/>
        </w:rPr>
        <w:t>กับนักศึกษาที่</w:t>
      </w:r>
      <w:r w:rsidR="00573EDC">
        <w:rPr>
          <w:rFonts w:ascii="TH SarabunPSK" w:eastAsia="BrowalliaNew-Bold" w:hAnsi="TH SarabunPSK" w:cs="TH SarabunPSK" w:hint="cs"/>
          <w:cs/>
        </w:rPr>
        <w:t>ได้เรียนรายวิชาทางคอมพิวเตอร์มาอย่างครบถ้วนเช่นเดียวกันแต่</w:t>
      </w:r>
      <w:r w:rsidR="00E805CC">
        <w:rPr>
          <w:rFonts w:ascii="TH SarabunPSK" w:eastAsia="BrowalliaNew-Bold" w:hAnsi="TH SarabunPSK" w:cs="TH SarabunPSK" w:hint="cs"/>
          <w:cs/>
        </w:rPr>
        <w:t>ไม่มีประบการณ์ในการทำโครงงานด้านคอมพิวเตอร์</w:t>
      </w:r>
      <w:r w:rsidR="00B61D17">
        <w:rPr>
          <w:rFonts w:ascii="TH SarabunPSK" w:eastAsia="BrowalliaNew-Bold" w:hAnsi="TH SarabunPSK" w:cs="TH SarabunPSK" w:hint="cs"/>
          <w:cs/>
        </w:rPr>
        <w:t>จะมีการเรียนรู้แตกต่างกันอย่าง</w:t>
      </w:r>
      <w:r w:rsidR="0061618B">
        <w:rPr>
          <w:rFonts w:ascii="TH SarabunPSK" w:eastAsia="BrowalliaNew-Bold" w:hAnsi="TH SarabunPSK" w:cs="TH SarabunPSK" w:hint="cs"/>
          <w:cs/>
        </w:rPr>
        <w:t>ไร</w:t>
      </w:r>
      <w:r w:rsidR="00573EDC">
        <w:rPr>
          <w:rFonts w:ascii="TH SarabunPSK" w:eastAsia="BrowalliaNew-Bold" w:hAnsi="TH SarabunPSK" w:cs="TH SarabunPSK" w:hint="cs"/>
          <w:cs/>
        </w:rPr>
        <w:t xml:space="preserve"> </w:t>
      </w:r>
      <w:r w:rsidR="00B61D17">
        <w:rPr>
          <w:rFonts w:ascii="TH SarabunPSK" w:eastAsia="BrowalliaNew-Bold" w:hAnsi="TH SarabunPSK" w:cs="TH SarabunPSK" w:hint="cs"/>
          <w:cs/>
        </w:rPr>
        <w:t>ระหว่างนักศึกษาที่มีประสบการณ์ต่างกัน อันจะนำไปสู่การพัฒนาการเรียนการสอน</w:t>
      </w:r>
      <w:r w:rsidR="00573EDC">
        <w:rPr>
          <w:rFonts w:ascii="TH SarabunPSK" w:eastAsia="BrowalliaNew-Bold" w:hAnsi="TH SarabunPSK" w:cs="TH SarabunPSK" w:hint="cs"/>
          <w:cs/>
        </w:rPr>
        <w:t>สำหรับ</w:t>
      </w:r>
      <w:r w:rsidR="0061618B">
        <w:rPr>
          <w:rFonts w:ascii="TH SarabunPSK" w:eastAsia="BrowalliaNew-Bold" w:hAnsi="TH SarabunPSK" w:cs="TH SarabunPSK" w:hint="cs"/>
          <w:cs/>
        </w:rPr>
        <w:t>นักศึกษา</w:t>
      </w:r>
      <w:r w:rsidR="00B61D17">
        <w:rPr>
          <w:rFonts w:ascii="TH SarabunPSK" w:eastAsia="BrowalliaNew-Bold" w:hAnsi="TH SarabunPSK" w:cs="TH SarabunPSK" w:hint="cs"/>
          <w:cs/>
        </w:rPr>
        <w:t>สาขาคอมพิวเตอร์ต่อไป</w:t>
      </w: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</w:p>
    <w:p w:rsidR="00DF4BF7" w:rsidRPr="00CB23F5" w:rsidRDefault="00DF4BF7" w:rsidP="00D72145">
      <w:pPr>
        <w:jc w:val="thaiDistribute"/>
        <w:rPr>
          <w:rFonts w:ascii="TH SarabunPSK" w:eastAsia="BrowalliaNew-Bold" w:hAnsi="TH SarabunPSK" w:cs="TH SarabunPSK"/>
          <w:b/>
          <w:bCs/>
        </w:rPr>
      </w:pPr>
      <w:r w:rsidRPr="00CB23F5">
        <w:rPr>
          <w:rFonts w:ascii="TH SarabunPSK" w:eastAsia="BrowalliaNew-Bold" w:hAnsi="TH SarabunPSK" w:cs="TH SarabunPSK"/>
          <w:b/>
          <w:bCs/>
          <w:cs/>
        </w:rPr>
        <w:t>วัตถุประสงค์การวิจัย</w:t>
      </w:r>
    </w:p>
    <w:p w:rsidR="00DF4BF7" w:rsidRPr="00A77003" w:rsidRDefault="00DF4BF7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1. เพื่อศึกษา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Pr="00A77003">
        <w:rPr>
          <w:rFonts w:ascii="TH SarabunPSK" w:eastAsia="BrowalliaNew-Bold" w:hAnsi="TH SarabunPSK" w:cs="TH SarabunPSK"/>
          <w:cs/>
        </w:rPr>
        <w:t>อย่างเป็นระ</w:t>
      </w:r>
      <w:r w:rsidR="004232F4">
        <w:rPr>
          <w:rFonts w:ascii="TH SarabunPSK" w:eastAsia="BrowalliaNew-Bold" w:hAnsi="TH SarabunPSK" w:cs="TH SarabunPSK"/>
          <w:cs/>
        </w:rPr>
        <w:t>บบและการเรียนรู้แบบจินตวิศวกรรม</w:t>
      </w:r>
      <w:r w:rsidRPr="00A77003">
        <w:rPr>
          <w:rFonts w:ascii="TH SarabunPSK" w:eastAsia="BrowalliaNew-Bold" w:hAnsi="TH SarabunPSK" w:cs="TH SarabunPSK"/>
          <w:cs/>
        </w:rPr>
        <w:t>ของนักศึกษาปริญญาตรีสาขาคอมพิวเตอร์ที่มีประสบการณ์ต่างกัน</w:t>
      </w:r>
    </w:p>
    <w:p w:rsidR="00DF4BF7" w:rsidRPr="00A77003" w:rsidRDefault="00DF4BF7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2. เพื่อเปรียบเทียบระหว่าง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Pr="00A77003">
        <w:rPr>
          <w:rFonts w:ascii="TH SarabunPSK" w:eastAsia="BrowalliaNew-Bold" w:hAnsi="TH SarabunPSK" w:cs="TH SarabunPSK"/>
          <w:cs/>
        </w:rPr>
        <w:t>อย่างเป็นระบบกับการเรียนรู้แบบจินตวิศวกรรมของนักศึกษาปริญญาตรีสาขาคอมพิวเตอร์</w:t>
      </w:r>
    </w:p>
    <w:p w:rsidR="00DF4BF7" w:rsidRPr="00A77003" w:rsidRDefault="00DF4BF7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3. เพื่อเปรียบเทียบ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Pr="00A77003">
        <w:rPr>
          <w:rFonts w:ascii="TH SarabunPSK" w:eastAsia="BrowalliaNew-Bold" w:hAnsi="TH SarabunPSK" w:cs="TH SarabunPSK"/>
          <w:cs/>
        </w:rPr>
        <w:t>อย่างเป็นระ</w:t>
      </w:r>
      <w:r w:rsidR="004232F4">
        <w:rPr>
          <w:rFonts w:ascii="TH SarabunPSK" w:eastAsia="BrowalliaNew-Bold" w:hAnsi="TH SarabunPSK" w:cs="TH SarabunPSK"/>
          <w:cs/>
        </w:rPr>
        <w:t>บบกับการเรียนรู้แบบจินตวิศวกรรม</w:t>
      </w:r>
      <w:r w:rsidRPr="00A77003">
        <w:rPr>
          <w:rFonts w:ascii="TH SarabunPSK" w:eastAsia="BrowalliaNew-Bold" w:hAnsi="TH SarabunPSK" w:cs="TH SarabunPSK"/>
          <w:cs/>
        </w:rPr>
        <w:t>ระหว่างนักศึกษาปริญญาตรีสาขาคอมพิวเตอร์ที่มีประสบการณ์ต่างกัน</w:t>
      </w: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</w:p>
    <w:p w:rsidR="00DF4BF7" w:rsidRPr="00CB23F5" w:rsidRDefault="00DF4BF7" w:rsidP="00D72145">
      <w:pPr>
        <w:jc w:val="thaiDistribute"/>
        <w:rPr>
          <w:rFonts w:ascii="TH SarabunPSK" w:eastAsia="BrowalliaNew-Bold" w:hAnsi="TH SarabunPSK" w:cs="TH SarabunPSK"/>
          <w:b/>
          <w:bCs/>
        </w:rPr>
      </w:pPr>
      <w:r w:rsidRPr="00CB23F5">
        <w:rPr>
          <w:rFonts w:ascii="TH SarabunPSK" w:eastAsia="BrowalliaNew-Bold" w:hAnsi="TH SarabunPSK" w:cs="TH SarabunPSK"/>
          <w:b/>
          <w:bCs/>
          <w:cs/>
        </w:rPr>
        <w:t>สมมุติฐานการวิจัย</w:t>
      </w:r>
    </w:p>
    <w:p w:rsidR="00DF4BF7" w:rsidRPr="00A77003" w:rsidRDefault="00DF4BF7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lastRenderedPageBreak/>
        <w:t>1. นักศึกษาปริญญาตรีสาขาคอมพิวเตอร์จะมี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Pr="00A77003">
        <w:rPr>
          <w:rFonts w:ascii="TH SarabunPSK" w:eastAsia="BrowalliaNew-Bold" w:hAnsi="TH SarabunPSK" w:cs="TH SarabunPSK"/>
          <w:cs/>
        </w:rPr>
        <w:t>อย่างเป็นระบบกับการเรียนรู้แบบจินตวิศวกรรมแตกต่างกัน</w:t>
      </w:r>
    </w:p>
    <w:p w:rsidR="00DF4BF7" w:rsidRDefault="00DF4BF7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2. นักศึกษาปริญญาตรีสาขาคอมพิวเตอร์ที่มีประสบการณ์ต่างกันจะมี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Pr="00A77003">
        <w:rPr>
          <w:rFonts w:ascii="TH SarabunPSK" w:eastAsia="BrowalliaNew-Bold" w:hAnsi="TH SarabunPSK" w:cs="TH SarabunPSK"/>
          <w:cs/>
        </w:rPr>
        <w:t>อย่างเป็นระบบและการเรียนรู้แบบจินตวิศวกรรมแตกต่างกัน</w:t>
      </w:r>
    </w:p>
    <w:p w:rsidR="00F95B45" w:rsidRDefault="00F95B45" w:rsidP="00F95B45">
      <w:pPr>
        <w:jc w:val="thaiDistribute"/>
        <w:rPr>
          <w:rFonts w:ascii="TH SarabunPSK" w:eastAsia="BrowalliaNew-Bold" w:hAnsi="TH SarabunPSK" w:cs="TH SarabunPSK"/>
        </w:rPr>
      </w:pPr>
    </w:p>
    <w:p w:rsidR="00F95B45" w:rsidRPr="00F95B45" w:rsidRDefault="00F95B45" w:rsidP="00F95B45">
      <w:pPr>
        <w:jc w:val="thaiDistribute"/>
        <w:rPr>
          <w:rFonts w:ascii="TH SarabunPSK" w:eastAsia="BrowalliaNew-Bold" w:hAnsi="TH SarabunPSK" w:cs="TH SarabunPSK"/>
          <w:b/>
          <w:bCs/>
        </w:rPr>
      </w:pPr>
      <w:r w:rsidRPr="00F95B45">
        <w:rPr>
          <w:rFonts w:ascii="TH SarabunPSK" w:eastAsia="BrowalliaNew-Bold" w:hAnsi="TH SarabunPSK" w:cs="TH SarabunPSK" w:hint="cs"/>
          <w:b/>
          <w:bCs/>
          <w:cs/>
        </w:rPr>
        <w:t>ขอบเขตการวิจัย</w:t>
      </w:r>
    </w:p>
    <w:p w:rsidR="00C55CE1" w:rsidRDefault="00F95B45" w:rsidP="003022CB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 w:hint="cs"/>
          <w:cs/>
        </w:rPr>
        <w:tab/>
        <w:t>ประชากรที่ใช้ในการวิจัยเป็น</w:t>
      </w:r>
      <w:r w:rsidRPr="00A77003">
        <w:rPr>
          <w:rFonts w:ascii="TH SarabunPSK" w:eastAsia="BrowalliaNew-Bold" w:hAnsi="TH SarabunPSK" w:cs="TH SarabunPSK"/>
          <w:cs/>
        </w:rPr>
        <w:t>นักศึกษาปริญญาตรีสาขา</w:t>
      </w:r>
      <w:r w:rsidR="00997A1F">
        <w:rPr>
          <w:rFonts w:ascii="TH SarabunPSK" w:eastAsia="BrowalliaNew-Bold" w:hAnsi="TH SarabunPSK" w:cs="TH SarabunPSK" w:hint="cs"/>
          <w:cs/>
        </w:rPr>
        <w:t xml:space="preserve">คอมพิวเตอร์ </w:t>
      </w:r>
      <w:r w:rsidRPr="00A77003">
        <w:rPr>
          <w:rFonts w:ascii="TH SarabunPSK" w:eastAsia="BrowalliaNew-Bold" w:hAnsi="TH SarabunPSK" w:cs="TH SarabunPSK"/>
          <w:cs/>
        </w:rPr>
        <w:t>มหาวิทยาลัยราชภัฏสวนดุสิต</w:t>
      </w:r>
      <w:r>
        <w:rPr>
          <w:rFonts w:ascii="TH SarabunPSK" w:eastAsia="BrowalliaNew-Bold" w:hAnsi="TH SarabunPSK" w:cs="TH SarabunPSK"/>
        </w:rPr>
        <w:t xml:space="preserve"> </w:t>
      </w:r>
    </w:p>
    <w:p w:rsidR="00DF4BF7" w:rsidRPr="00A77003" w:rsidRDefault="00C55CE1" w:rsidP="003022CB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ab/>
      </w:r>
      <w:r w:rsidR="00DF4BF7" w:rsidRPr="00A77003">
        <w:rPr>
          <w:rFonts w:ascii="TH SarabunPSK" w:eastAsia="BrowalliaNew-Bold" w:hAnsi="TH SarabunPSK" w:cs="TH SarabunPSK"/>
          <w:cs/>
        </w:rPr>
        <w:t xml:space="preserve">กลุ่มตัวอย่าง </w:t>
      </w:r>
      <w:r w:rsidR="00616169">
        <w:rPr>
          <w:rFonts w:ascii="TH SarabunPSK" w:eastAsia="BrowalliaNew-Bold" w:hAnsi="TH SarabunPSK" w:cs="TH SarabunPSK" w:hint="cs"/>
          <w:cs/>
        </w:rPr>
        <w:t>เป็น</w:t>
      </w:r>
      <w:r w:rsidR="00DF4BF7" w:rsidRPr="00A77003">
        <w:rPr>
          <w:rFonts w:ascii="TH SarabunPSK" w:eastAsia="BrowalliaNew-Bold" w:hAnsi="TH SarabunPSK" w:cs="TH SarabunPSK"/>
          <w:cs/>
        </w:rPr>
        <w:t>นักศึกษาปริญญาตรีสาขา</w:t>
      </w:r>
      <w:r w:rsidR="000C5419">
        <w:rPr>
          <w:rFonts w:ascii="TH SarabunPSK" w:eastAsia="BrowalliaNew-Bold" w:hAnsi="TH SarabunPSK" w:cs="TH SarabunPSK" w:hint="cs"/>
          <w:cs/>
        </w:rPr>
        <w:t xml:space="preserve">คอมพิวเตอร์ </w:t>
      </w:r>
      <w:r w:rsidR="00DF4BF7" w:rsidRPr="00A77003">
        <w:rPr>
          <w:rFonts w:ascii="TH SarabunPSK" w:eastAsia="BrowalliaNew-Bold" w:hAnsi="TH SarabunPSK" w:cs="TH SarabunPSK"/>
          <w:cs/>
        </w:rPr>
        <w:t>มหาวิทยาลัยราชภัฏสวนดุสิต ที่มีป</w:t>
      </w:r>
      <w:r w:rsidR="00F95B45">
        <w:rPr>
          <w:rFonts w:ascii="TH SarabunPSK" w:eastAsia="BrowalliaNew-Bold" w:hAnsi="TH SarabunPSK" w:cs="TH SarabunPSK"/>
          <w:cs/>
        </w:rPr>
        <w:t>ระสบการณ์การทำโครงงานต่างกัน จำนวน 110 คน</w:t>
      </w:r>
      <w:r w:rsidR="00D764DD">
        <w:rPr>
          <w:rFonts w:ascii="TH SarabunPSK" w:eastAsia="BrowalliaNew-Bold" w:hAnsi="TH SarabunPSK" w:cs="TH SarabunPSK" w:hint="cs"/>
          <w:cs/>
        </w:rPr>
        <w:t xml:space="preserve"> ไ</w:t>
      </w:r>
      <w:r w:rsidR="006C4656">
        <w:rPr>
          <w:rFonts w:ascii="TH SarabunPSK" w:eastAsia="BrowalliaNew-Bold" w:hAnsi="TH SarabunPSK" w:cs="TH SarabunPSK" w:hint="cs"/>
          <w:cs/>
        </w:rPr>
        <w:t>ด้จากการสุ่ม</w:t>
      </w:r>
      <w:r w:rsidR="00D764DD">
        <w:rPr>
          <w:rFonts w:ascii="TH SarabunPSK" w:eastAsia="BrowalliaNew-Bold" w:hAnsi="TH SarabunPSK" w:cs="TH SarabunPSK" w:hint="cs"/>
          <w:cs/>
        </w:rPr>
        <w:t xml:space="preserve">แบบกลุ่ม </w:t>
      </w:r>
      <w:r w:rsidR="00D764DD">
        <w:rPr>
          <w:rFonts w:ascii="TH SarabunPSK" w:eastAsia="BrowalliaNew-Bold" w:hAnsi="TH SarabunPSK" w:cs="TH SarabunPSK"/>
        </w:rPr>
        <w:t>(Cluster</w:t>
      </w:r>
      <w:r w:rsidR="003E5F94">
        <w:rPr>
          <w:rFonts w:ascii="TH SarabunPSK" w:eastAsia="BrowalliaNew-Bold" w:hAnsi="TH SarabunPSK" w:cs="TH SarabunPSK"/>
        </w:rPr>
        <w:t xml:space="preserve"> random s</w:t>
      </w:r>
      <w:r w:rsidR="00D764DD">
        <w:rPr>
          <w:rFonts w:ascii="TH SarabunPSK" w:eastAsia="BrowalliaNew-Bold" w:hAnsi="TH SarabunPSK" w:cs="TH SarabunPSK"/>
        </w:rPr>
        <w:t>ampling)</w:t>
      </w:r>
      <w:r w:rsidR="003E5F94">
        <w:rPr>
          <w:rFonts w:ascii="TH SarabunPSK" w:eastAsia="BrowalliaNew-Bold" w:hAnsi="TH SarabunPSK" w:cs="TH SarabunPSK"/>
        </w:rPr>
        <w:t xml:space="preserve"> </w:t>
      </w:r>
      <w:r w:rsidR="003E5F94" w:rsidRPr="00F90527">
        <w:rPr>
          <w:rFonts w:ascii="TH SarabunPSK" w:eastAsia="BrowalliaNew-Bold" w:hAnsi="TH SarabunPSK" w:cs="TH SarabunPSK" w:hint="cs"/>
          <w:color w:val="FF0000"/>
          <w:cs/>
        </w:rPr>
        <w:t>ของนักศึกษาชั้นปีที่ 3 และปีที่ 4</w:t>
      </w:r>
      <w:r w:rsidR="00D764DD" w:rsidRPr="00F90527">
        <w:rPr>
          <w:rFonts w:ascii="TH SarabunPSK" w:eastAsia="BrowalliaNew-Bold" w:hAnsi="TH SarabunPSK" w:cs="TH SarabunPSK"/>
          <w:color w:val="FF0000"/>
        </w:rPr>
        <w:t xml:space="preserve"> </w:t>
      </w:r>
      <w:r w:rsidR="003E5F94" w:rsidRPr="00F90527">
        <w:rPr>
          <w:rFonts w:ascii="TH SarabunPSK" w:eastAsia="BrowalliaNew-Bold" w:hAnsi="TH SarabunPSK" w:cs="TH SarabunPSK" w:hint="cs"/>
          <w:color w:val="FF0000"/>
          <w:cs/>
        </w:rPr>
        <w:t xml:space="preserve"> </w:t>
      </w:r>
      <w:r w:rsidR="003E5F94" w:rsidRPr="00F90527">
        <w:rPr>
          <w:rFonts w:ascii="TH SarabunPSK" w:eastAsia="BrowalliaNew-Bold" w:hAnsi="TH SarabunPSK" w:cs="TH SarabunPSK"/>
          <w:color w:val="FF0000"/>
        </w:rPr>
        <w:t>(</w:t>
      </w:r>
      <w:proofErr w:type="spellStart"/>
      <w:r w:rsidR="003E5F94" w:rsidRPr="00F90527">
        <w:rPr>
          <w:rFonts w:ascii="TH SarabunPSK" w:eastAsia="BrowalliaNew-Bold" w:hAnsi="TH SarabunPSK" w:cs="TH SarabunPSK"/>
          <w:color w:val="FF0000"/>
        </w:rPr>
        <w:t>Fraenkel</w:t>
      </w:r>
      <w:proofErr w:type="spellEnd"/>
      <w:r w:rsidR="003E5F94" w:rsidRPr="00F90527">
        <w:rPr>
          <w:rFonts w:ascii="TH SarabunPSK" w:eastAsia="BrowalliaNew-Bold" w:hAnsi="TH SarabunPSK" w:cs="TH SarabunPSK"/>
          <w:color w:val="FF0000"/>
        </w:rPr>
        <w:t xml:space="preserve">, </w:t>
      </w:r>
      <w:proofErr w:type="spellStart"/>
      <w:r w:rsidR="003E5F94" w:rsidRPr="00F90527">
        <w:rPr>
          <w:rFonts w:ascii="TH SarabunPSK" w:eastAsia="BrowalliaNew-Bold" w:hAnsi="TH SarabunPSK" w:cs="TH SarabunPSK"/>
          <w:color w:val="FF0000"/>
        </w:rPr>
        <w:t>Wallen</w:t>
      </w:r>
      <w:proofErr w:type="spellEnd"/>
      <w:r w:rsidR="003E5F94" w:rsidRPr="00F90527">
        <w:rPr>
          <w:rFonts w:ascii="TH SarabunPSK" w:eastAsia="BrowalliaNew-Bold" w:hAnsi="TH SarabunPSK" w:cs="TH SarabunPSK"/>
          <w:color w:val="FF0000"/>
        </w:rPr>
        <w:t xml:space="preserve"> and Hyun, 2012) </w:t>
      </w:r>
      <w:r w:rsidR="00616169">
        <w:rPr>
          <w:rFonts w:ascii="TH SarabunPSK" w:eastAsia="BrowalliaNew-Bold" w:hAnsi="TH SarabunPSK" w:cs="TH SarabunPSK" w:hint="cs"/>
          <w:cs/>
        </w:rPr>
        <w:t>โดยกลุ่มที่ยังไม่</w:t>
      </w:r>
      <w:r w:rsidR="00FA3300">
        <w:rPr>
          <w:rFonts w:ascii="TH SarabunPSK" w:eastAsia="BrowalliaNew-Bold" w:hAnsi="TH SarabunPSK" w:cs="TH SarabunPSK" w:hint="cs"/>
          <w:cs/>
        </w:rPr>
        <w:t>มีประสบการณ์การทำโครงงานมาก่อนเป็นนักศึกษาชั้นปีที่ 3 และกลุ่มที่มีประสบการณ์การทำโครงงานมาแล้วคือนักศึกษาชั้นปีที่ 4</w:t>
      </w:r>
      <w:r w:rsidR="00F95B45">
        <w:rPr>
          <w:rFonts w:ascii="TH SarabunPSK" w:eastAsia="BrowalliaNew-Bold" w:hAnsi="TH SarabunPSK" w:cs="TH SarabunPSK"/>
          <w:cs/>
        </w:rPr>
        <w:t xml:space="preserve"> </w:t>
      </w:r>
      <w:r w:rsidR="00FA3300">
        <w:rPr>
          <w:rFonts w:ascii="TH SarabunPSK" w:eastAsia="BrowalliaNew-Bold" w:hAnsi="TH SarabunPSK" w:cs="TH SarabunPSK" w:hint="cs"/>
          <w:cs/>
        </w:rPr>
        <w:t>ที่</w:t>
      </w:r>
      <w:r w:rsidR="009420AD">
        <w:rPr>
          <w:rFonts w:ascii="TH SarabunPSK" w:eastAsia="BrowalliaNew-Bold" w:hAnsi="TH SarabunPSK" w:cs="TH SarabunPSK" w:hint="cs"/>
          <w:cs/>
        </w:rPr>
        <w:t>ลงทะเบียน</w:t>
      </w:r>
      <w:r w:rsidR="00FA3300">
        <w:rPr>
          <w:rFonts w:ascii="TH SarabunPSK" w:eastAsia="BrowalliaNew-Bold" w:hAnsi="TH SarabunPSK" w:cs="TH SarabunPSK" w:hint="cs"/>
          <w:cs/>
        </w:rPr>
        <w:t xml:space="preserve">เรียนในภาคเรียนที่ 2/2555 </w:t>
      </w:r>
      <w:r w:rsidR="00F95B45">
        <w:rPr>
          <w:rFonts w:ascii="TH SarabunPSK" w:eastAsia="BrowalliaNew-Bold" w:hAnsi="TH SarabunPSK" w:cs="TH SarabunPSK"/>
          <w:cs/>
        </w:rPr>
        <w:t>แบ่งออกเป็น</w:t>
      </w:r>
    </w:p>
    <w:p w:rsidR="00DF4BF7" w:rsidRPr="00F95B45" w:rsidRDefault="00DF4BF7" w:rsidP="00DF4BF7">
      <w:pPr>
        <w:jc w:val="thaiDistribute"/>
        <w:rPr>
          <w:rFonts w:ascii="TH SarabunPSK" w:eastAsia="BrowalliaNew-Bold" w:hAnsi="TH SarabunPSK" w:cs="TH SarabunPSK"/>
          <w:cs/>
        </w:rPr>
      </w:pPr>
      <w:r w:rsidRPr="00A77003">
        <w:rPr>
          <w:rFonts w:ascii="TH SarabunPSK" w:eastAsia="BrowalliaNew-Bold" w:hAnsi="TH SarabunPSK" w:cs="TH SarabunPSK"/>
          <w:cs/>
        </w:rPr>
        <w:tab/>
        <w:t>กลุ่มที่ 1 นักศึกษาที่ยังไม่</w:t>
      </w:r>
      <w:r w:rsidR="004606F0">
        <w:rPr>
          <w:rFonts w:ascii="TH SarabunPSK" w:eastAsia="BrowalliaNew-Bold" w:hAnsi="TH SarabunPSK" w:cs="TH SarabunPSK" w:hint="cs"/>
          <w:cs/>
        </w:rPr>
        <w:t>มี</w:t>
      </w:r>
      <w:r w:rsidR="006C4656" w:rsidRPr="00A77003">
        <w:rPr>
          <w:rFonts w:ascii="TH SarabunPSK" w:eastAsia="BrowalliaNew-Bold" w:hAnsi="TH SarabunPSK" w:cs="TH SarabunPSK"/>
          <w:cs/>
        </w:rPr>
        <w:t>ประสบการณ์</w:t>
      </w:r>
      <w:r w:rsidR="006C4656">
        <w:rPr>
          <w:rFonts w:ascii="TH SarabunPSK" w:eastAsia="BrowalliaNew-Bold" w:hAnsi="TH SarabunPSK" w:cs="TH SarabunPSK" w:hint="cs"/>
          <w:cs/>
        </w:rPr>
        <w:t>การ</w:t>
      </w:r>
      <w:r w:rsidRPr="00A77003">
        <w:rPr>
          <w:rFonts w:ascii="TH SarabunPSK" w:eastAsia="BrowalliaNew-Bold" w:hAnsi="TH SarabunPSK" w:cs="TH SarabunPSK"/>
          <w:cs/>
        </w:rPr>
        <w:t>ทำโครงงาน จำนวน</w:t>
      </w:r>
      <w:r w:rsidR="00F95B45">
        <w:rPr>
          <w:rFonts w:ascii="TH SarabunPSK" w:eastAsia="BrowalliaNew-Bold" w:hAnsi="TH SarabunPSK" w:cs="TH SarabunPSK"/>
        </w:rPr>
        <w:t xml:space="preserve"> 53 </w:t>
      </w:r>
      <w:r w:rsidR="00F95B45">
        <w:rPr>
          <w:rFonts w:ascii="TH SarabunPSK" w:eastAsia="BrowalliaNew-Bold" w:hAnsi="TH SarabunPSK" w:cs="TH SarabunPSK" w:hint="cs"/>
          <w:cs/>
        </w:rPr>
        <w:t>คน</w:t>
      </w:r>
    </w:p>
    <w:p w:rsidR="00DF4BF7" w:rsidRDefault="00DF4BF7" w:rsidP="00DF4BF7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ab/>
        <w:t>กลุ่มที่ 2 นักศึกษาที่</w:t>
      </w:r>
      <w:r w:rsidR="006C4656">
        <w:rPr>
          <w:rFonts w:ascii="TH SarabunPSK" w:eastAsia="BrowalliaNew-Bold" w:hAnsi="TH SarabunPSK" w:cs="TH SarabunPSK" w:hint="cs"/>
          <w:cs/>
        </w:rPr>
        <w:t>มี</w:t>
      </w:r>
      <w:r w:rsidR="006C4656" w:rsidRPr="00A77003">
        <w:rPr>
          <w:rFonts w:ascii="TH SarabunPSK" w:eastAsia="BrowalliaNew-Bold" w:hAnsi="TH SarabunPSK" w:cs="TH SarabunPSK"/>
          <w:cs/>
        </w:rPr>
        <w:t>ประสบการณ์</w:t>
      </w:r>
      <w:r w:rsidR="006C4656">
        <w:rPr>
          <w:rFonts w:ascii="TH SarabunPSK" w:eastAsia="BrowalliaNew-Bold" w:hAnsi="TH SarabunPSK" w:cs="TH SarabunPSK" w:hint="cs"/>
          <w:cs/>
        </w:rPr>
        <w:t>การทำ</w:t>
      </w:r>
      <w:r w:rsidRPr="00A77003">
        <w:rPr>
          <w:rFonts w:ascii="TH SarabunPSK" w:eastAsia="BrowalliaNew-Bold" w:hAnsi="TH SarabunPSK" w:cs="TH SarabunPSK"/>
          <w:cs/>
        </w:rPr>
        <w:t>โคร</w:t>
      </w:r>
      <w:r w:rsidR="00A56E2A">
        <w:rPr>
          <w:rFonts w:ascii="TH SarabunPSK" w:eastAsia="BrowalliaNew-Bold" w:hAnsi="TH SarabunPSK" w:cs="TH SarabunPSK" w:hint="cs"/>
          <w:cs/>
        </w:rPr>
        <w:t>ง</w:t>
      </w:r>
      <w:r w:rsidRPr="00A77003">
        <w:rPr>
          <w:rFonts w:ascii="TH SarabunPSK" w:eastAsia="BrowalliaNew-Bold" w:hAnsi="TH SarabunPSK" w:cs="TH SarabunPSK"/>
          <w:cs/>
        </w:rPr>
        <w:t>งาน</w:t>
      </w:r>
      <w:r w:rsidR="006C4656">
        <w:rPr>
          <w:rFonts w:ascii="TH SarabunPSK" w:eastAsia="BrowalliaNew-Bold" w:hAnsi="TH SarabunPSK" w:cs="TH SarabunPSK" w:hint="cs"/>
          <w:cs/>
        </w:rPr>
        <w:t xml:space="preserve"> </w:t>
      </w:r>
      <w:r w:rsidRPr="00A77003">
        <w:rPr>
          <w:rFonts w:ascii="TH SarabunPSK" w:eastAsia="BrowalliaNew-Bold" w:hAnsi="TH SarabunPSK" w:cs="TH SarabunPSK"/>
          <w:cs/>
        </w:rPr>
        <w:t xml:space="preserve">จำนวน </w:t>
      </w:r>
      <w:r w:rsidR="00F95B45">
        <w:rPr>
          <w:rFonts w:ascii="TH SarabunPSK" w:eastAsia="BrowalliaNew-Bold" w:hAnsi="TH SarabunPSK" w:cs="TH SarabunPSK"/>
        </w:rPr>
        <w:t xml:space="preserve">57 </w:t>
      </w:r>
      <w:r w:rsidR="00F95B45">
        <w:rPr>
          <w:rFonts w:ascii="TH SarabunPSK" w:eastAsia="BrowalliaNew-Bold" w:hAnsi="TH SarabunPSK" w:cs="TH SarabunPSK" w:hint="cs"/>
          <w:cs/>
        </w:rPr>
        <w:t>คน</w:t>
      </w:r>
    </w:p>
    <w:p w:rsidR="00616169" w:rsidRPr="00F95B45" w:rsidRDefault="00616169" w:rsidP="00DF4BF7">
      <w:pPr>
        <w:jc w:val="thaiDistribute"/>
        <w:rPr>
          <w:rFonts w:ascii="TH SarabunPSK" w:eastAsia="BrowalliaNew-Bold" w:hAnsi="TH SarabunPSK" w:cs="TH SarabunPSK"/>
          <w:cs/>
        </w:rPr>
      </w:pPr>
    </w:p>
    <w:p w:rsidR="00DF4BF7" w:rsidRPr="00A77003" w:rsidRDefault="00D51BCC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cs/>
        </w:rPr>
        <w:t>ตัวแปรต้น</w:t>
      </w:r>
      <w:r>
        <w:rPr>
          <w:rFonts w:ascii="TH SarabunPSK" w:eastAsia="BrowalliaNew-Bold" w:hAnsi="TH SarabunPSK" w:cs="TH SarabunPSK" w:hint="cs"/>
          <w:cs/>
        </w:rPr>
        <w:t xml:space="preserve"> </w:t>
      </w:r>
      <w:r w:rsidR="00DF4BF7" w:rsidRPr="00A77003">
        <w:rPr>
          <w:rFonts w:ascii="TH SarabunPSK" w:eastAsia="BrowalliaNew-Bold" w:hAnsi="TH SarabunPSK" w:cs="TH SarabunPSK"/>
          <w:cs/>
        </w:rPr>
        <w:t>นักศึกษาปริญญาตรีที่มีประสบการณ์ต่างกัน</w:t>
      </w:r>
    </w:p>
    <w:p w:rsidR="00DF4BF7" w:rsidRPr="00A77003" w:rsidRDefault="00D51BCC" w:rsidP="00DF4BF7">
      <w:pPr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 w:hint="cs"/>
          <w:cs/>
        </w:rPr>
        <w:tab/>
      </w:r>
      <w:r w:rsidR="00DF4BF7" w:rsidRPr="00A77003">
        <w:rPr>
          <w:rFonts w:ascii="TH SarabunPSK" w:eastAsia="BrowalliaNew-Bold" w:hAnsi="TH SarabunPSK" w:cs="TH SarabunPSK"/>
          <w:cs/>
        </w:rPr>
        <w:tab/>
        <w:t>- นักศึกษาที่ยังไม่</w:t>
      </w:r>
      <w:r w:rsidR="00371CE7">
        <w:rPr>
          <w:rFonts w:ascii="TH SarabunPSK" w:eastAsia="BrowalliaNew-Bold" w:hAnsi="TH SarabunPSK" w:cs="TH SarabunPSK" w:hint="cs"/>
          <w:cs/>
        </w:rPr>
        <w:t>มีประสบการณ์การ</w:t>
      </w:r>
      <w:r w:rsidR="00DF4BF7" w:rsidRPr="00A77003">
        <w:rPr>
          <w:rFonts w:ascii="TH SarabunPSK" w:eastAsia="BrowalliaNew-Bold" w:hAnsi="TH SarabunPSK" w:cs="TH SarabunPSK"/>
          <w:cs/>
        </w:rPr>
        <w:t>ทำโครงงาน</w:t>
      </w: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ab/>
      </w:r>
      <w:r w:rsidR="00D51BCC">
        <w:rPr>
          <w:rFonts w:ascii="TH SarabunPSK" w:eastAsia="BrowalliaNew-Bold" w:hAnsi="TH SarabunPSK" w:cs="TH SarabunPSK" w:hint="cs"/>
          <w:cs/>
        </w:rPr>
        <w:tab/>
      </w:r>
      <w:r w:rsidRPr="00A77003">
        <w:rPr>
          <w:rFonts w:ascii="TH SarabunPSK" w:eastAsia="BrowalliaNew-Bold" w:hAnsi="TH SarabunPSK" w:cs="TH SarabunPSK"/>
          <w:cs/>
        </w:rPr>
        <w:t>- นักศึกษาที่</w:t>
      </w:r>
      <w:r w:rsidR="00371CE7">
        <w:rPr>
          <w:rFonts w:ascii="TH SarabunPSK" w:eastAsia="BrowalliaNew-Bold" w:hAnsi="TH SarabunPSK" w:cs="TH SarabunPSK" w:hint="cs"/>
          <w:cs/>
        </w:rPr>
        <w:t>มีประสบการณ์การ</w:t>
      </w:r>
      <w:r w:rsidRPr="00A77003">
        <w:rPr>
          <w:rFonts w:ascii="TH SarabunPSK" w:eastAsia="BrowalliaNew-Bold" w:hAnsi="TH SarabunPSK" w:cs="TH SarabunPSK"/>
          <w:cs/>
        </w:rPr>
        <w:t>ทำโครงงาน</w:t>
      </w:r>
    </w:p>
    <w:p w:rsidR="00D51BCC" w:rsidRDefault="00DF4BF7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ตัวแปรตาม</w:t>
      </w:r>
    </w:p>
    <w:p w:rsidR="00DF4BF7" w:rsidRPr="00A77003" w:rsidRDefault="00D51BCC" w:rsidP="00DF4BF7">
      <w:pPr>
        <w:ind w:firstLine="720"/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 w:hint="cs"/>
          <w:cs/>
        </w:rPr>
        <w:tab/>
      </w:r>
      <w:r w:rsidR="00DF4BF7" w:rsidRPr="00A77003">
        <w:rPr>
          <w:rFonts w:ascii="TH SarabunPSK" w:eastAsia="BrowalliaNew-Bold" w:hAnsi="TH SarabunPSK" w:cs="TH SarabunPSK"/>
          <w:cs/>
        </w:rPr>
        <w:t>- ผล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="00DF4BF7" w:rsidRPr="00A77003">
        <w:rPr>
          <w:rFonts w:ascii="TH SarabunPSK" w:eastAsia="BrowalliaNew-Bold" w:hAnsi="TH SarabunPSK" w:cs="TH SarabunPSK"/>
          <w:cs/>
        </w:rPr>
        <w:t>อย่างเป็นระบบ</w:t>
      </w:r>
    </w:p>
    <w:p w:rsidR="00DF4BF7" w:rsidRPr="00A77003" w:rsidRDefault="00DF4BF7" w:rsidP="00DF4BF7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ab/>
      </w:r>
      <w:r w:rsidR="00FA3300">
        <w:rPr>
          <w:rFonts w:ascii="TH SarabunPSK" w:eastAsia="BrowalliaNew-Bold" w:hAnsi="TH SarabunPSK" w:cs="TH SarabunPSK" w:hint="cs"/>
          <w:cs/>
        </w:rPr>
        <w:tab/>
      </w:r>
      <w:r w:rsidRPr="00A77003">
        <w:rPr>
          <w:rFonts w:ascii="TH SarabunPSK" w:eastAsia="BrowalliaNew-Bold" w:hAnsi="TH SarabunPSK" w:cs="TH SarabunPSK"/>
          <w:cs/>
        </w:rPr>
        <w:t>- ผลการเรียนรู้แบบจินตวิศวกรรม</w:t>
      </w:r>
    </w:p>
    <w:p w:rsidR="00DF4BF7" w:rsidRPr="00A77003" w:rsidRDefault="00DF4BF7" w:rsidP="008100CF">
      <w:pPr>
        <w:jc w:val="thaiDistribute"/>
        <w:rPr>
          <w:rFonts w:ascii="TH SarabunPSK" w:eastAsia="BrowalliaNew-Bold" w:hAnsi="TH SarabunPSK" w:cs="TH SarabunPSK"/>
        </w:rPr>
      </w:pPr>
    </w:p>
    <w:p w:rsidR="00DF4BF7" w:rsidRPr="00CB23F5" w:rsidRDefault="000D2AD1" w:rsidP="008100CF">
      <w:pPr>
        <w:jc w:val="thaiDistribute"/>
        <w:rPr>
          <w:rFonts w:ascii="TH SarabunPSK" w:eastAsia="BrowalliaNew-Bold" w:hAnsi="TH SarabunPSK" w:cs="TH SarabunPSK"/>
          <w:b/>
          <w:bCs/>
        </w:rPr>
      </w:pPr>
      <w:r w:rsidRPr="00CB23F5">
        <w:rPr>
          <w:rFonts w:ascii="TH SarabunPSK" w:eastAsia="BrowalliaNew-Bold" w:hAnsi="TH SarabunPSK" w:cs="TH SarabunPSK" w:hint="cs"/>
          <w:b/>
          <w:bCs/>
          <w:cs/>
        </w:rPr>
        <w:t>ขั้นตอนการวิจัย</w:t>
      </w:r>
    </w:p>
    <w:p w:rsidR="00E7357F" w:rsidRPr="008B052F" w:rsidRDefault="000D2AD1" w:rsidP="003F2F14">
      <w:pPr>
        <w:jc w:val="thaiDistribute"/>
        <w:rPr>
          <w:rFonts w:ascii="TH SarabunPSK" w:eastAsia="BrowalliaNew-Bold" w:hAnsi="TH SarabunPSK" w:cs="TH SarabunPSK"/>
          <w:cs/>
        </w:rPr>
      </w:pPr>
      <w:r>
        <w:rPr>
          <w:rFonts w:ascii="TH SarabunPSK" w:eastAsia="BrowalliaNew-Bold" w:hAnsi="TH SarabunPSK" w:cs="TH SarabunPSK" w:hint="cs"/>
          <w:cs/>
        </w:rPr>
        <w:tab/>
        <w:t>คณะผู้วิจัยสร้างแบบสอบถาม</w:t>
      </w:r>
      <w:r w:rsidR="009110C2" w:rsidRPr="009110C2">
        <w:rPr>
          <w:rFonts w:ascii="TH SarabunPSK" w:eastAsia="BrowalliaNew-Bold" w:hAnsi="TH SarabunPSK" w:cs="TH SarabunPSK"/>
          <w:cs/>
        </w:rPr>
        <w:t>เรื่องความสัมพันธ์ระหว่างกระบวนการคิดอย่างเป็นระบบกับการเรียนรู้แบบจินตวิศวกรรมของนักศึกษาปริญญาตรี สาขาคอมพิวเตอร์</w:t>
      </w:r>
      <w:r w:rsidR="00494887">
        <w:rPr>
          <w:rFonts w:ascii="TH SarabunPSK" w:eastAsia="BrowalliaNew-Bold" w:hAnsi="TH SarabunPSK" w:cs="TH SarabunPSK" w:hint="cs"/>
          <w:cs/>
        </w:rPr>
        <w:t xml:space="preserve"> เป็น</w:t>
      </w:r>
      <w:r w:rsidR="00401641">
        <w:rPr>
          <w:rFonts w:ascii="TH SarabunPSK" w:eastAsia="BrowalliaNew-Bold" w:hAnsi="TH SarabunPSK" w:cs="TH SarabunPSK" w:hint="cs"/>
          <w:cs/>
        </w:rPr>
        <w:t>แบบ</w:t>
      </w:r>
      <w:r w:rsidR="008B650F">
        <w:rPr>
          <w:rFonts w:ascii="TH SarabunPSK" w:eastAsia="BrowalliaNew-Bold" w:hAnsi="TH SarabunPSK" w:cs="TH SarabunPSK" w:hint="cs"/>
          <w:cs/>
        </w:rPr>
        <w:t xml:space="preserve">มาตรวัด </w:t>
      </w:r>
      <w:r w:rsidR="008B650F">
        <w:rPr>
          <w:rFonts w:ascii="TH SarabunPSK" w:eastAsia="BrowalliaNew-Bold" w:hAnsi="TH SarabunPSK" w:cs="TH SarabunPSK"/>
        </w:rPr>
        <w:t xml:space="preserve">5 </w:t>
      </w:r>
      <w:r w:rsidR="008B650F">
        <w:rPr>
          <w:rFonts w:ascii="TH SarabunPSK" w:eastAsia="BrowalliaNew-Bold" w:hAnsi="TH SarabunPSK" w:cs="TH SarabunPSK" w:hint="cs"/>
          <w:cs/>
        </w:rPr>
        <w:t xml:space="preserve">ระดับ </w:t>
      </w:r>
      <w:r w:rsidR="00401641">
        <w:rPr>
          <w:rFonts w:ascii="TH SarabunPSK" w:eastAsia="BrowalliaNew-Bold" w:hAnsi="TH SarabunPSK" w:cs="TH SarabunPSK" w:hint="cs"/>
          <w:cs/>
        </w:rPr>
        <w:t xml:space="preserve">จำนวน </w:t>
      </w:r>
      <w:r w:rsidR="00401641">
        <w:rPr>
          <w:rFonts w:ascii="TH SarabunPSK" w:eastAsia="BrowalliaNew-Bold" w:hAnsi="TH SarabunPSK" w:cs="TH SarabunPSK"/>
        </w:rPr>
        <w:t>3</w:t>
      </w:r>
      <w:r w:rsidR="00333C20">
        <w:rPr>
          <w:rFonts w:ascii="TH SarabunPSK" w:eastAsia="BrowalliaNew-Bold" w:hAnsi="TH SarabunPSK" w:cs="TH SarabunPSK"/>
        </w:rPr>
        <w:t>3</w:t>
      </w:r>
      <w:r w:rsidR="00401641">
        <w:rPr>
          <w:rFonts w:ascii="TH SarabunPSK" w:eastAsia="BrowalliaNew-Bold" w:hAnsi="TH SarabunPSK" w:cs="TH SarabunPSK"/>
        </w:rPr>
        <w:t xml:space="preserve"> </w:t>
      </w:r>
      <w:r w:rsidR="00401641">
        <w:rPr>
          <w:rFonts w:ascii="TH SarabunPSK" w:eastAsia="BrowalliaNew-Bold" w:hAnsi="TH SarabunPSK" w:cs="TH SarabunPSK" w:hint="cs"/>
          <w:cs/>
        </w:rPr>
        <w:t>ข้อ</w:t>
      </w:r>
      <w:r w:rsidR="003F3B00">
        <w:rPr>
          <w:rFonts w:ascii="TH SarabunPSK" w:eastAsia="BrowalliaNew-Bold" w:hAnsi="TH SarabunPSK" w:cs="TH SarabunPSK" w:hint="cs"/>
          <w:cs/>
        </w:rPr>
        <w:t xml:space="preserve"> </w:t>
      </w:r>
      <w:r w:rsidR="00494887">
        <w:rPr>
          <w:rFonts w:ascii="TH SarabunPSK" w:eastAsia="BrowalliaNew-Bold" w:hAnsi="TH SarabunPSK" w:cs="TH SarabunPSK" w:hint="cs"/>
          <w:cs/>
        </w:rPr>
        <w:t>แยกเป็น</w:t>
      </w:r>
      <w:r w:rsidR="00CF25E2" w:rsidRPr="00CF25E2">
        <w:rPr>
          <w:rFonts w:ascii="TH SarabunPSK" w:eastAsia="BrowalliaNew-Bold" w:hAnsi="TH SarabunPSK" w:cs="TH SarabunPSK"/>
          <w:cs/>
        </w:rPr>
        <w:t>ก</w:t>
      </w:r>
      <w:r w:rsidR="00CF25E2">
        <w:rPr>
          <w:rFonts w:ascii="TH SarabunPSK" w:eastAsia="BrowalliaNew-Bold" w:hAnsi="TH SarabunPSK" w:cs="TH SarabunPSK" w:hint="cs"/>
          <w:cs/>
        </w:rPr>
        <w:t>ารเรียนรู้แบบ</w:t>
      </w:r>
      <w:r w:rsidR="00CF25E2" w:rsidRPr="00CF25E2">
        <w:rPr>
          <w:rFonts w:ascii="TH SarabunPSK" w:eastAsia="BrowalliaNew-Bold" w:hAnsi="TH SarabunPSK" w:cs="TH SarabunPSK"/>
          <w:cs/>
        </w:rPr>
        <w:t>จินตวิศวกรรม</w:t>
      </w:r>
      <w:r w:rsidR="00CF25E2">
        <w:rPr>
          <w:rFonts w:ascii="TH SarabunPSK" w:eastAsia="BrowalliaNew-Bold" w:hAnsi="TH SarabunPSK" w:cs="TH SarabunPSK" w:hint="cs"/>
          <w:cs/>
        </w:rPr>
        <w:t xml:space="preserve"> จำนวน </w:t>
      </w:r>
      <w:r w:rsidR="00333C20">
        <w:rPr>
          <w:rFonts w:ascii="TH SarabunPSK" w:eastAsia="BrowalliaNew-Bold" w:hAnsi="TH SarabunPSK" w:cs="TH SarabunPSK"/>
        </w:rPr>
        <w:t>16</w:t>
      </w:r>
      <w:r w:rsidR="00CF25E2">
        <w:rPr>
          <w:rFonts w:ascii="TH SarabunPSK" w:eastAsia="BrowalliaNew-Bold" w:hAnsi="TH SarabunPSK" w:cs="TH SarabunPSK" w:hint="cs"/>
          <w:cs/>
        </w:rPr>
        <w:t xml:space="preserve"> ข้อ และ</w:t>
      </w:r>
      <w:r w:rsidR="00CF25E2">
        <w:rPr>
          <w:rFonts w:ascii="TH SarabunPSK" w:eastAsia="BrowalliaNew-Bold" w:hAnsi="TH SarabunPSK" w:cs="TH SarabunPSK"/>
          <w:cs/>
        </w:rPr>
        <w:t>การเรียนรู้</w:t>
      </w:r>
      <w:r w:rsidR="00CF25E2" w:rsidRPr="00A77003">
        <w:rPr>
          <w:rFonts w:ascii="TH SarabunPSK" w:eastAsia="BrowalliaNew-Bold" w:hAnsi="TH SarabunPSK" w:cs="TH SarabunPSK"/>
          <w:cs/>
        </w:rPr>
        <w:t>อย่างเป็นระบบ</w:t>
      </w:r>
      <w:r w:rsidR="00CF25E2">
        <w:rPr>
          <w:rFonts w:ascii="TH SarabunPSK" w:eastAsia="BrowalliaNew-Bold" w:hAnsi="TH SarabunPSK" w:cs="TH SarabunPSK" w:hint="cs"/>
          <w:cs/>
        </w:rPr>
        <w:t xml:space="preserve"> จำนวน </w:t>
      </w:r>
      <w:r w:rsidR="00333C20">
        <w:rPr>
          <w:rFonts w:ascii="TH SarabunPSK" w:eastAsia="BrowalliaNew-Bold" w:hAnsi="TH SarabunPSK" w:cs="TH SarabunPSK"/>
        </w:rPr>
        <w:t>17</w:t>
      </w:r>
      <w:r w:rsidR="00CF25E2">
        <w:rPr>
          <w:rFonts w:ascii="TH SarabunPSK" w:eastAsia="BrowalliaNew-Bold" w:hAnsi="TH SarabunPSK" w:cs="TH SarabunPSK" w:hint="cs"/>
          <w:cs/>
        </w:rPr>
        <w:t xml:space="preserve"> ข้อ</w:t>
      </w:r>
      <w:r w:rsidR="00800BA4">
        <w:rPr>
          <w:rFonts w:ascii="TH SarabunPSK" w:eastAsia="BrowalliaNew-Bold" w:hAnsi="TH SarabunPSK" w:cs="TH SarabunPSK" w:hint="cs"/>
          <w:cs/>
        </w:rPr>
        <w:t xml:space="preserve"> </w:t>
      </w:r>
      <w:r w:rsidR="00800BA4" w:rsidRPr="00F90527">
        <w:rPr>
          <w:rFonts w:ascii="TH SarabunPSK" w:eastAsia="BrowalliaNew-Bold" w:hAnsi="TH SarabunPSK" w:cs="TH SarabunPSK" w:hint="cs"/>
          <w:color w:val="FF0000"/>
          <w:cs/>
        </w:rPr>
        <w:t>นำเสนอผู้ทรงคุณว</w:t>
      </w:r>
      <w:r w:rsidR="003E5F94" w:rsidRPr="00F90527">
        <w:rPr>
          <w:rFonts w:ascii="TH SarabunPSK" w:eastAsia="BrowalliaNew-Bold" w:hAnsi="TH SarabunPSK" w:cs="TH SarabunPSK" w:hint="cs"/>
          <w:color w:val="FF0000"/>
          <w:cs/>
        </w:rPr>
        <w:t>ุฒิ</w:t>
      </w:r>
      <w:r w:rsidR="00800BA4" w:rsidRPr="00F90527">
        <w:rPr>
          <w:rFonts w:ascii="TH SarabunPSK" w:eastAsia="BrowalliaNew-Bold" w:hAnsi="TH SarabunPSK" w:cs="TH SarabunPSK" w:hint="cs"/>
          <w:color w:val="FF0000"/>
          <w:cs/>
        </w:rPr>
        <w:t>เพื่อตรวจสอบความ</w:t>
      </w:r>
      <w:r w:rsidR="000C7910" w:rsidRPr="00F90527">
        <w:rPr>
          <w:rFonts w:ascii="TH SarabunPSK" w:eastAsia="BrowalliaNew-Bold" w:hAnsi="TH SarabunPSK" w:cs="TH SarabunPSK" w:hint="cs"/>
          <w:color w:val="FF0000"/>
          <w:cs/>
        </w:rPr>
        <w:t>ถูกต้องและความ</w:t>
      </w:r>
      <w:r w:rsidR="00800BA4" w:rsidRPr="00F90527">
        <w:rPr>
          <w:rFonts w:ascii="TH SarabunPSK" w:eastAsia="BrowalliaNew-Bold" w:hAnsi="TH SarabunPSK" w:cs="TH SarabunPSK" w:hint="cs"/>
          <w:color w:val="FF0000"/>
          <w:cs/>
        </w:rPr>
        <w:t>สมบูรณ์ของแบบสอบถาม</w:t>
      </w:r>
      <w:r w:rsidR="008006C1" w:rsidRPr="00F90527">
        <w:rPr>
          <w:rFonts w:ascii="TH SarabunPSK" w:eastAsia="BrowalliaNew-Bold" w:hAnsi="TH SarabunPSK" w:cs="TH SarabunPSK" w:hint="cs"/>
          <w:color w:val="FF0000"/>
          <w:cs/>
        </w:rPr>
        <w:t xml:space="preserve"> </w:t>
      </w:r>
      <w:r w:rsidR="008006C1">
        <w:rPr>
          <w:rFonts w:ascii="TH SarabunPSK" w:eastAsia="BrowalliaNew-Bold" w:hAnsi="TH SarabunPSK" w:cs="TH SarabunPSK" w:hint="cs"/>
          <w:cs/>
        </w:rPr>
        <w:t>หลังจากนั้นนำแบบสอบถามที่ความสมบูรณ์</w:t>
      </w:r>
      <w:r w:rsidR="000C7910">
        <w:rPr>
          <w:rFonts w:ascii="TH SarabunPSK" w:eastAsia="BrowalliaNew-Bold" w:hAnsi="TH SarabunPSK" w:cs="TH SarabunPSK" w:hint="cs"/>
          <w:cs/>
        </w:rPr>
        <w:t>แล้ว</w:t>
      </w:r>
      <w:r w:rsidR="008006C1">
        <w:rPr>
          <w:rFonts w:ascii="TH SarabunPSK" w:eastAsia="BrowalliaNew-Bold" w:hAnsi="TH SarabunPSK" w:cs="TH SarabunPSK" w:hint="cs"/>
          <w:cs/>
        </w:rPr>
        <w:t>ไปเก็บข้อมูลจากกลุ่มตัวอย่าง</w:t>
      </w:r>
      <w:r w:rsidR="000C7910">
        <w:rPr>
          <w:rFonts w:ascii="TH SarabunPSK" w:eastAsia="BrowalliaNew-Bold" w:hAnsi="TH SarabunPSK" w:cs="TH SarabunPSK" w:hint="cs"/>
          <w:cs/>
        </w:rPr>
        <w:t>ซึ่งเป็น</w:t>
      </w:r>
      <w:r w:rsidR="00E7357F" w:rsidRPr="000D2AD1">
        <w:rPr>
          <w:rFonts w:ascii="TH SarabunPSK" w:eastAsia="BrowalliaNew-Bold" w:hAnsi="TH SarabunPSK" w:cs="TH SarabunPSK"/>
          <w:cs/>
        </w:rPr>
        <w:t xml:space="preserve">นักศึกษาสาขาคอมพิวเตอร์ มหาวิทยาลัยราชภัฏสวนดุสิต </w:t>
      </w:r>
      <w:r w:rsidR="00E7357F">
        <w:rPr>
          <w:rFonts w:ascii="TH SarabunPSK" w:eastAsia="BrowalliaNew-Bold" w:hAnsi="TH SarabunPSK" w:cs="TH SarabunPSK"/>
          <w:cs/>
        </w:rPr>
        <w:t xml:space="preserve">จำนวน 110 คน </w:t>
      </w:r>
      <w:r w:rsidR="00C00689">
        <w:rPr>
          <w:rFonts w:ascii="TH SarabunPSK" w:eastAsia="BrowalliaNew-Bold" w:hAnsi="TH SarabunPSK" w:cs="TH SarabunPSK" w:hint="cs"/>
          <w:cs/>
        </w:rPr>
        <w:t>นำข้อมูลที่ได้มาวิเคราะห์</w:t>
      </w:r>
      <w:r w:rsidR="002079E3">
        <w:rPr>
          <w:rFonts w:ascii="TH SarabunPSK" w:eastAsia="BrowalliaNew-Bold" w:hAnsi="TH SarabunPSK" w:cs="TH SarabunPSK" w:hint="cs"/>
          <w:cs/>
        </w:rPr>
        <w:t>หา</w:t>
      </w:r>
      <w:r w:rsidR="002079E3" w:rsidRPr="000D2AD1">
        <w:rPr>
          <w:rFonts w:ascii="TH SarabunPSK" w:eastAsia="BrowalliaNew-Bold" w:hAnsi="TH SarabunPSK" w:cs="TH SarabunPSK"/>
          <w:cs/>
        </w:rPr>
        <w:t>ค่า</w:t>
      </w:r>
      <w:r w:rsidR="002079E3">
        <w:rPr>
          <w:rFonts w:ascii="TH SarabunPSK" w:eastAsia="BrowalliaNew-Bold" w:hAnsi="TH SarabunPSK" w:cs="TH SarabunPSK"/>
          <w:cs/>
        </w:rPr>
        <w:t xml:space="preserve">เฉลี่ย ส่วนเบี่ยงเบนมาตรฐาน </w:t>
      </w:r>
      <w:r w:rsidR="002079E3">
        <w:rPr>
          <w:rFonts w:ascii="TH SarabunPSK" w:eastAsia="BrowalliaNew-Bold" w:hAnsi="TH SarabunPSK" w:cs="TH SarabunPSK" w:hint="cs"/>
          <w:cs/>
        </w:rPr>
        <w:t>ด้วย</w:t>
      </w:r>
      <w:r w:rsidR="00C00689">
        <w:rPr>
          <w:rFonts w:ascii="TH SarabunPSK" w:eastAsia="BrowalliaNew-Bold" w:hAnsi="TH SarabunPSK" w:cs="TH SarabunPSK" w:hint="cs"/>
          <w:cs/>
        </w:rPr>
        <w:t xml:space="preserve">โปรแกรมคอมพิวเตอร์ </w:t>
      </w:r>
      <w:r w:rsidR="003F2F14">
        <w:rPr>
          <w:rFonts w:ascii="TH SarabunPSK" w:eastAsia="BrowalliaNew-Bold" w:hAnsi="TH SarabunPSK" w:cs="TH SarabunPSK" w:hint="cs"/>
          <w:cs/>
        </w:rPr>
        <w:t>และสรุปผล</w:t>
      </w:r>
      <w:r w:rsidR="003F2F14" w:rsidRPr="003F2F14">
        <w:rPr>
          <w:rFonts w:ascii="TH SarabunPSK" w:eastAsia="BrowalliaNew-Bold" w:hAnsi="TH SarabunPSK" w:cs="TH SarabunPSK"/>
          <w:cs/>
        </w:rPr>
        <w:t>การเปรียบเทียบการเรียนรู้อย่างเป็นระบบกับการเรียนรู้แบบจินตวิศวกรรมของนักศึกษาปริญญาตรีสาขาคอมพิวเตอร์ที่มีประสบการณ์ต่างกัน</w:t>
      </w:r>
      <w:r w:rsidR="008B052F">
        <w:rPr>
          <w:rFonts w:ascii="TH SarabunPSK" w:eastAsia="BrowalliaNew-Bold" w:hAnsi="TH SarabunPSK" w:cs="TH SarabunPSK" w:hint="cs"/>
          <w:cs/>
        </w:rPr>
        <w:t>ด้วย</w:t>
      </w:r>
      <w:r w:rsidR="003F2F14">
        <w:rPr>
          <w:rFonts w:ascii="TH SarabunPSK" w:eastAsia="BrowalliaNew-Bold" w:hAnsi="TH SarabunPSK" w:cs="TH SarabunPSK"/>
        </w:rPr>
        <w:t xml:space="preserve"> </w:t>
      </w:r>
      <w:r w:rsidR="008B052F" w:rsidRPr="000D2AD1">
        <w:rPr>
          <w:rFonts w:ascii="TH SarabunPSK" w:eastAsia="BrowalliaNew-Bold" w:hAnsi="TH SarabunPSK" w:cs="TH SarabunPSK"/>
        </w:rPr>
        <w:t>t-test</w:t>
      </w:r>
    </w:p>
    <w:p w:rsidR="000D2AD1" w:rsidRDefault="000D2AD1" w:rsidP="008100CF">
      <w:pPr>
        <w:jc w:val="thaiDistribute"/>
        <w:rPr>
          <w:rFonts w:ascii="TH SarabunPSK" w:eastAsia="BrowalliaNew-Bold" w:hAnsi="TH SarabunPSK" w:cs="TH SarabunPSK"/>
        </w:rPr>
      </w:pPr>
    </w:p>
    <w:p w:rsidR="00DF4BF7" w:rsidRPr="00CB23F5" w:rsidRDefault="00894867" w:rsidP="008100CF">
      <w:pPr>
        <w:jc w:val="thaiDistribute"/>
        <w:rPr>
          <w:rFonts w:ascii="TH SarabunPSK" w:eastAsia="BrowalliaNew-Bold" w:hAnsi="TH SarabunPSK" w:cs="TH SarabunPSK"/>
          <w:b/>
          <w:bCs/>
        </w:rPr>
      </w:pPr>
      <w:r w:rsidRPr="00CB23F5">
        <w:rPr>
          <w:rFonts w:ascii="TH SarabunPSK" w:eastAsia="BrowalliaNew-Bold" w:hAnsi="TH SarabunPSK" w:cs="TH SarabunPSK" w:hint="cs"/>
          <w:b/>
          <w:bCs/>
          <w:cs/>
        </w:rPr>
        <w:t>การเก็บรวบรวมข้อมูล</w:t>
      </w:r>
    </w:p>
    <w:p w:rsidR="00DF4BF7" w:rsidRPr="00A77003" w:rsidRDefault="00DF4BF7" w:rsidP="008100CF">
      <w:pPr>
        <w:jc w:val="thaiDistribute"/>
        <w:rPr>
          <w:rFonts w:ascii="TH SarabunPSK" w:eastAsia="BrowalliaNew-Bold" w:hAnsi="TH SarabunPSK" w:cs="TH SarabunPSK"/>
        </w:rPr>
      </w:pPr>
    </w:p>
    <w:p w:rsidR="009B29D7" w:rsidRPr="00B93E54" w:rsidRDefault="009B29D7" w:rsidP="008100CF">
      <w:pPr>
        <w:jc w:val="thaiDistribute"/>
        <w:rPr>
          <w:rFonts w:ascii="TH SarabunPSK" w:eastAsia="BrowalliaNew-Bold" w:hAnsi="TH SarabunPSK" w:cs="TH SarabunPSK"/>
        </w:rPr>
      </w:pPr>
      <w:r w:rsidRPr="00A77003">
        <w:rPr>
          <w:rFonts w:ascii="TH SarabunPSK" w:eastAsia="BrowalliaNew-Bold" w:hAnsi="TH SarabunPSK" w:cs="TH SarabunPSK"/>
          <w:cs/>
        </w:rPr>
        <w:t>ต</w:t>
      </w:r>
      <w:r w:rsidRPr="00A77003">
        <w:rPr>
          <w:rFonts w:ascii="TH SarabunPSK" w:eastAsia="BrowalliaNew-Bold" w:hAnsi="TH SarabunPSK" w:cs="TH SarabunPSK"/>
          <w:b/>
          <w:bCs/>
          <w:cs/>
        </w:rPr>
        <w:t xml:space="preserve">ารางที่ </w:t>
      </w:r>
      <w:r w:rsidR="00B265A7" w:rsidRPr="00A77003">
        <w:rPr>
          <w:rFonts w:ascii="TH SarabunPSK" w:eastAsia="BrowalliaNew-Bold" w:hAnsi="TH SarabunPSK" w:cs="TH SarabunPSK"/>
          <w:b/>
          <w:bCs/>
        </w:rPr>
        <w:t>1</w:t>
      </w:r>
      <w:r w:rsidRPr="00A77003">
        <w:rPr>
          <w:rFonts w:ascii="TH SarabunPSK" w:eastAsia="BrowalliaNew-Bold" w:hAnsi="TH SarabunPSK" w:cs="TH SarabunPSK"/>
          <w:b/>
          <w:bCs/>
        </w:rPr>
        <w:t xml:space="preserve">  </w:t>
      </w:r>
      <w:r w:rsidR="00B265A7" w:rsidRPr="00A77003">
        <w:rPr>
          <w:rFonts w:ascii="TH SarabunPSK" w:eastAsia="BrowalliaNew-Bold" w:hAnsi="TH SarabunPSK" w:cs="TH SarabunPSK"/>
          <w:cs/>
        </w:rPr>
        <w:t>ค่าเฉลี่ยและส่วนเบี่ยงเบนมาตรฐาน</w:t>
      </w:r>
      <w:r w:rsidR="000527B8" w:rsidRPr="00A77003">
        <w:rPr>
          <w:rFonts w:ascii="TH SarabunPSK" w:eastAsia="BrowalliaNew-Bold" w:hAnsi="TH SarabunPSK" w:cs="TH SarabunPSK"/>
          <w:cs/>
        </w:rPr>
        <w:t>ของนักศึกษา</w:t>
      </w:r>
      <w:r w:rsidR="004D0F46">
        <w:rPr>
          <w:rFonts w:ascii="TH SarabunPSK" w:eastAsia="BrowalliaNew-Bold" w:hAnsi="TH SarabunPSK" w:cs="TH SarabunPSK" w:hint="cs"/>
          <w:cs/>
        </w:rPr>
        <w:t>สาขา</w:t>
      </w:r>
      <w:r w:rsidR="00021950" w:rsidRPr="00A77003">
        <w:rPr>
          <w:rFonts w:ascii="TH SarabunPSK" w:eastAsia="BrowalliaNew-Bold" w:hAnsi="TH SarabunPSK" w:cs="TH SarabunPSK"/>
          <w:cs/>
        </w:rPr>
        <w:t>คอมพิวเตอร์</w:t>
      </w:r>
      <w:r w:rsidR="000527B8" w:rsidRPr="00A77003">
        <w:rPr>
          <w:rFonts w:ascii="TH SarabunPSK" w:eastAsia="BrowalliaNew-Bold" w:hAnsi="TH SarabunPSK" w:cs="TH SarabunPSK"/>
          <w:cs/>
        </w:rPr>
        <w:t>ที่ไม่มีประสบการณ์การทำโครงงาน</w:t>
      </w:r>
      <w:r w:rsidR="000527B8" w:rsidRPr="00B93E54">
        <w:rPr>
          <w:rFonts w:ascii="TH SarabunPSK" w:eastAsia="BrowalliaNew-Bold" w:hAnsi="TH SarabunPSK" w:cs="TH SarabunPSK"/>
          <w:cs/>
        </w:rPr>
        <w:t>และมีประสบการณ์การทำโครงงาน</w:t>
      </w:r>
      <w:r w:rsidR="00B265A7" w:rsidRPr="00B93E54">
        <w:rPr>
          <w:rFonts w:ascii="TH SarabunPSK" w:eastAsia="BrowalliaNew-Bold" w:hAnsi="TH SarabunPSK" w:cs="TH SarabunPSK"/>
          <w:cs/>
        </w:rPr>
        <w:t>ที่มี</w:t>
      </w:r>
      <w:r w:rsidR="008100CF" w:rsidRPr="00B93E54">
        <w:rPr>
          <w:rFonts w:ascii="TH SarabunPSK" w:eastAsia="BrowalliaNew-Bold" w:hAnsi="TH SarabunPSK" w:cs="TH SarabunPSK"/>
          <w:cs/>
        </w:rPr>
        <w:t>ต่อ</w:t>
      </w:r>
      <w:r w:rsidR="009D71D2" w:rsidRPr="00B93E54">
        <w:rPr>
          <w:rFonts w:ascii="TH SarabunPSK" w:eastAsia="BrowalliaNew-Bold" w:hAnsi="TH SarabunPSK" w:cs="TH SarabunPSK"/>
          <w:cs/>
        </w:rPr>
        <w:t>การเรียนรู้</w:t>
      </w:r>
      <w:r w:rsidR="00B265A7" w:rsidRPr="00B93E54">
        <w:rPr>
          <w:rFonts w:ascii="TH SarabunPSK" w:eastAsia="BrowalliaNew-Bold" w:hAnsi="TH SarabunPSK" w:cs="TH SarabunPSK"/>
          <w:cs/>
        </w:rPr>
        <w:t>แบบจินตวิศวกรรมและ</w:t>
      </w:r>
      <w:r w:rsidR="009D71D2" w:rsidRPr="00B93E54">
        <w:rPr>
          <w:rFonts w:ascii="TH SarabunPSK" w:eastAsia="BrowalliaNew-Bold" w:hAnsi="TH SarabunPSK" w:cs="TH SarabunPSK"/>
          <w:cs/>
        </w:rPr>
        <w:t>การเรียนรู้</w:t>
      </w:r>
      <w:r w:rsidR="00B265A7" w:rsidRPr="00B93E54">
        <w:rPr>
          <w:rFonts w:ascii="TH SarabunPSK" w:eastAsia="BrowalliaNew-Bold" w:hAnsi="TH SarabunPSK" w:cs="TH SarabunPSK"/>
          <w:cs/>
        </w:rPr>
        <w:t xml:space="preserve">อย่างเป็นระบบ </w:t>
      </w:r>
    </w:p>
    <w:p w:rsidR="00E4053B" w:rsidRPr="00A77003" w:rsidRDefault="00E4053B" w:rsidP="008100CF">
      <w:pPr>
        <w:jc w:val="thaiDistribute"/>
        <w:rPr>
          <w:rFonts w:ascii="TH SarabunPSK" w:eastAsia="BrowalliaNew-Bold" w:hAnsi="TH SarabunPSK" w:cs="TH SarabunPSK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709"/>
        <w:gridCol w:w="850"/>
        <w:gridCol w:w="709"/>
        <w:gridCol w:w="850"/>
        <w:gridCol w:w="709"/>
        <w:gridCol w:w="354"/>
        <w:gridCol w:w="355"/>
        <w:gridCol w:w="709"/>
      </w:tblGrid>
      <w:tr w:rsidR="00D468D0" w:rsidRPr="00A77003" w:rsidTr="00C75F55">
        <w:trPr>
          <w:trHeight w:val="219"/>
        </w:trPr>
        <w:tc>
          <w:tcPr>
            <w:tcW w:w="3672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8D0" w:rsidRPr="00A77003" w:rsidRDefault="00D468D0" w:rsidP="00DD41F3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>นักศึกษา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D468D0" w:rsidRPr="00A77003" w:rsidRDefault="00D468D0" w:rsidP="008100CF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วิธีการเรียนรู้</w:t>
            </w:r>
          </w:p>
        </w:tc>
        <w:tc>
          <w:tcPr>
            <w:tcW w:w="1063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8D0" w:rsidRPr="00A77003" w:rsidRDefault="002B27B1" w:rsidP="00F64C9E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  </w:t>
            </w:r>
            <w:r w:rsidR="00D468D0" w:rsidRPr="00A77003">
              <w:rPr>
                <w:rFonts w:ascii="TH SarabunPSK" w:eastAsia="BrowalliaNew-Bold" w:hAnsi="TH SarabunPSK" w:cs="TH SarabunPSK"/>
                <w:cs/>
              </w:rPr>
              <w:t>ผลรวม</w:t>
            </w:r>
          </w:p>
        </w:tc>
        <w:tc>
          <w:tcPr>
            <w:tcW w:w="106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8D0" w:rsidRPr="00A64B96" w:rsidRDefault="00D62BCA" w:rsidP="00F64C9E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  </w:t>
            </w:r>
            <w:r w:rsidR="00D468D0" w:rsidRPr="00A64B96">
              <w:rPr>
                <w:rFonts w:ascii="TH SarabunPSK" w:eastAsia="BrowalliaNew-Bold" w:hAnsi="TH SarabunPSK" w:cs="TH SarabunPSK" w:hint="cs"/>
                <w:cs/>
              </w:rPr>
              <w:t>แปลผล</w:t>
            </w:r>
          </w:p>
        </w:tc>
      </w:tr>
      <w:tr w:rsidR="00D468D0" w:rsidRPr="00A77003" w:rsidTr="002B27B1">
        <w:trPr>
          <w:trHeight w:val="184"/>
        </w:trPr>
        <w:tc>
          <w:tcPr>
            <w:tcW w:w="3672" w:type="dxa"/>
            <w:vMerge/>
            <w:tcBorders>
              <w:left w:val="nil"/>
              <w:right w:val="nil"/>
            </w:tcBorders>
            <w:vAlign w:val="center"/>
          </w:tcPr>
          <w:p w:rsidR="00D468D0" w:rsidRPr="00A77003" w:rsidRDefault="00D468D0" w:rsidP="00736FFB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D468D0" w:rsidRPr="00A77003" w:rsidRDefault="00D468D0" w:rsidP="004C08D5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  <w:cs/>
              </w:rPr>
              <w:t>การเรียนรู้</w:t>
            </w:r>
            <w:r w:rsidRPr="00A77003">
              <w:rPr>
                <w:rFonts w:ascii="TH SarabunPSK" w:eastAsia="BrowalliaNew-Bold" w:hAnsi="TH SarabunPSK" w:cs="TH SarabunPSK"/>
                <w:cs/>
              </w:rPr>
              <w:t>แบบจินตวิศวกรรม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D468D0" w:rsidRPr="00A77003" w:rsidRDefault="00D468D0" w:rsidP="008100CF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  <w:cs/>
              </w:rPr>
              <w:t>การเรียนรู้</w:t>
            </w:r>
            <w:r w:rsidRPr="00A77003">
              <w:rPr>
                <w:rFonts w:ascii="TH SarabunPSK" w:eastAsia="BrowalliaNew-Bold" w:hAnsi="TH SarabunPSK" w:cs="TH SarabunPSK"/>
                <w:cs/>
              </w:rPr>
              <w:t>อย่างเป็นระบบ</w:t>
            </w:r>
          </w:p>
        </w:tc>
        <w:tc>
          <w:tcPr>
            <w:tcW w:w="1063" w:type="dxa"/>
            <w:gridSpan w:val="2"/>
            <w:vMerge/>
            <w:tcBorders>
              <w:left w:val="nil"/>
              <w:right w:val="nil"/>
            </w:tcBorders>
          </w:tcPr>
          <w:p w:rsidR="00D468D0" w:rsidRPr="00A77003" w:rsidRDefault="00D468D0" w:rsidP="008100CF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nil"/>
            </w:tcBorders>
          </w:tcPr>
          <w:p w:rsidR="00D468D0" w:rsidRPr="00A64B96" w:rsidRDefault="00D468D0" w:rsidP="008100CF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</w:p>
        </w:tc>
      </w:tr>
      <w:tr w:rsidR="0052283A" w:rsidRPr="00A77003" w:rsidTr="0052283A">
        <w:tc>
          <w:tcPr>
            <w:tcW w:w="3672" w:type="dxa"/>
            <w:vMerge/>
            <w:tcBorders>
              <w:left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5pt" o:ole="">
                  <v:imagedata r:id="rId7" o:title=""/>
                </v:shape>
                <o:OLEObject Type="Embed" ProgID="Equation.3" ShapeID="_x0000_i1025" DrawAspect="Content" ObjectID="_1426158675" r:id="rId8"/>
              </w:objec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2283A" w:rsidRPr="00D468D0" w:rsidRDefault="0052283A" w:rsidP="00736FFB">
            <w:pPr>
              <w:jc w:val="center"/>
              <w:rPr>
                <w:rFonts w:ascii="TH SarabunPSK" w:eastAsia="BrowalliaNew-Bold" w:hAnsi="TH SarabunPSK" w:cs="TH SarabunPSK"/>
                <w:i/>
                <w:iCs/>
              </w:rPr>
            </w:pPr>
            <w:r w:rsidRPr="00D468D0">
              <w:rPr>
                <w:rFonts w:ascii="TH SarabunPSK" w:eastAsia="BrowalliaNew-Bold" w:hAnsi="TH SarabunPSK" w:cs="TH SarabunPSK"/>
                <w:i/>
                <w:iCs/>
              </w:rPr>
              <w:t>S.D.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 id="_x0000_i1026" type="#_x0000_t75" style="width:11.25pt;height:15pt" o:ole="">
                  <v:imagedata r:id="rId7" o:title=""/>
                </v:shape>
                <o:OLEObject Type="Embed" ProgID="Equation.3" ShapeID="_x0000_i1026" DrawAspect="Content" ObjectID="_1426158676" r:id="rId9"/>
              </w:objec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  <w:i/>
                <w:iCs/>
              </w:rPr>
            </w:pPr>
            <w:r w:rsidRPr="00A77003">
              <w:rPr>
                <w:rFonts w:ascii="TH SarabunPSK" w:eastAsia="BrowalliaNew-Bold" w:hAnsi="TH SarabunPSK" w:cs="TH SarabunPSK"/>
                <w:i/>
                <w:iCs/>
              </w:rPr>
              <w:t>S.D.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 id="_x0000_i1027" type="#_x0000_t75" style="width:11.25pt;height:15pt" o:ole="">
                  <v:imagedata r:id="rId7" o:title=""/>
                </v:shape>
                <o:OLEObject Type="Embed" ProgID="Equation.3" ShapeID="_x0000_i1027" DrawAspect="Content" ObjectID="_1426158677" r:id="rId10"/>
              </w:objec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52283A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  <w:i/>
                <w:iCs/>
              </w:rPr>
              <w:t>S.D.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2283A" w:rsidRPr="00A64B96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</w:tr>
      <w:tr w:rsidR="0052283A" w:rsidRPr="00A77003" w:rsidTr="0052283A"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52283A" w:rsidRPr="00A77003" w:rsidRDefault="0052283A" w:rsidP="00D30B76">
            <w:pPr>
              <w:jc w:val="thaiDistribute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>ไม่มีประสบการณ์การทำโครงงาน (</w:t>
            </w:r>
            <w:r w:rsidRPr="00A77003">
              <w:rPr>
                <w:rFonts w:ascii="TH SarabunPSK" w:eastAsia="BrowalliaNew-Bold" w:hAnsi="TH SarabunPSK" w:cs="TH SarabunPSK"/>
              </w:rPr>
              <w:t>n=53</w:t>
            </w:r>
            <w:r w:rsidRPr="00A77003">
              <w:rPr>
                <w:rFonts w:ascii="TH SarabunPSK" w:eastAsia="BrowalliaNew-Bold" w:hAnsi="TH SarabunPSK" w:cs="TH SarabunPSK"/>
                <w:cs/>
              </w:rPr>
              <w:t>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2283A" w:rsidRPr="00A77003" w:rsidRDefault="0052283A" w:rsidP="00054365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3.68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2283A" w:rsidRPr="00D468D0" w:rsidRDefault="0052283A" w:rsidP="00AF0DAA">
            <w:pPr>
              <w:jc w:val="center"/>
              <w:rPr>
                <w:rFonts w:ascii="TH SarabunPSK" w:eastAsia="BrowalliaNew-Bold" w:hAnsi="TH SarabunPSK" w:cs="TH SarabunPSK"/>
                <w:i/>
                <w:iCs/>
              </w:rPr>
            </w:pPr>
            <w:r w:rsidRPr="00D468D0">
              <w:rPr>
                <w:rFonts w:ascii="TH SarabunPSK" w:eastAsia="BrowalliaNew-Bold" w:hAnsi="TH SarabunPSK" w:cs="TH SarabunPSK"/>
                <w:i/>
                <w:iCs/>
              </w:rPr>
              <w:t>0.41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2283A" w:rsidRPr="00A77003" w:rsidRDefault="0052283A" w:rsidP="00AF0DAA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3.68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2283A" w:rsidRPr="00A77003" w:rsidRDefault="0052283A" w:rsidP="00AF0DAA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0.42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3.68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83A" w:rsidRPr="00A64B96" w:rsidRDefault="0052283A" w:rsidP="00736FFB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 w:rsidRPr="00A64B96">
              <w:rPr>
                <w:rFonts w:ascii="TH SarabunPSK" w:eastAsia="BrowalliaNew-Bold" w:hAnsi="TH SarabunPSK" w:cs="TH SarabunPSK" w:hint="cs"/>
                <w:cs/>
              </w:rPr>
              <w:t>มาก</w:t>
            </w:r>
          </w:p>
        </w:tc>
      </w:tr>
      <w:tr w:rsidR="0052283A" w:rsidRPr="00A77003" w:rsidTr="0052283A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D30B76">
            <w:pPr>
              <w:jc w:val="thaiDistribute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>มีประสบการณ์การทำโครงงาน (</w:t>
            </w:r>
            <w:r w:rsidRPr="00A77003">
              <w:rPr>
                <w:rFonts w:ascii="TH SarabunPSK" w:eastAsia="BrowalliaNew-Bold" w:hAnsi="TH SarabunPSK" w:cs="TH SarabunPSK"/>
              </w:rPr>
              <w:t>n=57</w:t>
            </w:r>
            <w:r w:rsidRPr="00A77003">
              <w:rPr>
                <w:rFonts w:ascii="TH SarabunPSK" w:eastAsia="BrowalliaNew-Bold" w:hAnsi="TH SarabunPSK" w:cs="TH SarabunPSK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3.80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D468D0" w:rsidRDefault="0052283A" w:rsidP="00736FFB">
            <w:pPr>
              <w:jc w:val="center"/>
              <w:rPr>
                <w:rFonts w:ascii="TH SarabunPSK" w:eastAsia="BrowalliaNew-Bold" w:hAnsi="TH SarabunPSK" w:cs="TH SarabunPSK"/>
                <w:i/>
                <w:iCs/>
              </w:rPr>
            </w:pPr>
            <w:r w:rsidRPr="00D468D0">
              <w:rPr>
                <w:rFonts w:ascii="TH SarabunPSK" w:eastAsia="BrowalliaNew-Bold" w:hAnsi="TH SarabunPSK" w:cs="TH SarabunPSK"/>
                <w:i/>
                <w:iCs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3.80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77003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77003">
              <w:rPr>
                <w:rFonts w:ascii="TH SarabunPSK" w:eastAsia="BrowalliaNew-Bold" w:hAnsi="TH SarabunPSK" w:cs="TH SarabunPSK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3A" w:rsidRPr="00A64B96" w:rsidRDefault="0052283A" w:rsidP="00736FFB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A64B96">
              <w:rPr>
                <w:rFonts w:ascii="TH SarabunPSK" w:eastAsia="BrowalliaNew-Bold" w:hAnsi="TH SarabunPSK" w:cs="TH SarabunPSK" w:hint="cs"/>
                <w:cs/>
              </w:rPr>
              <w:t>มาก</w:t>
            </w:r>
          </w:p>
        </w:tc>
      </w:tr>
    </w:tbl>
    <w:p w:rsidR="00ED180C" w:rsidRPr="00A77003" w:rsidRDefault="00F2581D" w:rsidP="00F2581D">
      <w:pPr>
        <w:jc w:val="thaiDistribute"/>
        <w:rPr>
          <w:rFonts w:ascii="TH SarabunPSK" w:hAnsi="TH SarabunPSK" w:cs="TH SarabunPSK"/>
        </w:rPr>
      </w:pPr>
      <w:r w:rsidRPr="00A77003">
        <w:rPr>
          <w:rFonts w:ascii="TH SarabunPSK" w:hAnsi="TH SarabunPSK" w:cs="TH SarabunPSK"/>
          <w:cs/>
        </w:rPr>
        <w:tab/>
      </w:r>
    </w:p>
    <w:p w:rsidR="00976FBA" w:rsidRPr="0061609F" w:rsidRDefault="00ED180C" w:rsidP="00F2581D">
      <w:pPr>
        <w:jc w:val="thaiDistribute"/>
        <w:rPr>
          <w:rFonts w:ascii="TH SarabunPSK" w:hAnsi="TH SarabunPSK" w:cs="TH SarabunPSK"/>
          <w:color w:val="FF0000"/>
        </w:rPr>
      </w:pPr>
      <w:r w:rsidRPr="00A77003">
        <w:rPr>
          <w:rFonts w:ascii="TH SarabunPSK" w:hAnsi="TH SarabunPSK" w:cs="TH SarabunPSK"/>
          <w:cs/>
        </w:rPr>
        <w:tab/>
      </w:r>
      <w:r w:rsidR="00F2581D" w:rsidRPr="00A77003">
        <w:rPr>
          <w:rFonts w:ascii="TH SarabunPSK" w:hAnsi="TH SarabunPSK" w:cs="TH SarabunPSK"/>
          <w:cs/>
        </w:rPr>
        <w:t xml:space="preserve">จากตารางที่ </w:t>
      </w:r>
      <w:r w:rsidR="003B3A1F" w:rsidRPr="00A77003">
        <w:rPr>
          <w:rFonts w:ascii="TH SarabunPSK" w:hAnsi="TH SarabunPSK" w:cs="TH SarabunPSK"/>
        </w:rPr>
        <w:t>1</w:t>
      </w:r>
      <w:r w:rsidR="00F2581D" w:rsidRPr="00A77003">
        <w:rPr>
          <w:rFonts w:ascii="TH SarabunPSK" w:hAnsi="TH SarabunPSK" w:cs="TH SarabunPSK"/>
        </w:rPr>
        <w:t xml:space="preserve"> </w:t>
      </w:r>
      <w:r w:rsidR="00A415EF" w:rsidRPr="00A77003">
        <w:rPr>
          <w:rFonts w:ascii="TH SarabunPSK" w:eastAsia="BrowalliaNew-Bold" w:hAnsi="TH SarabunPSK" w:cs="TH SarabunPSK"/>
          <w:cs/>
        </w:rPr>
        <w:t>ผลการ</w:t>
      </w:r>
      <w:r w:rsidR="006C1B24" w:rsidRPr="00A77003">
        <w:rPr>
          <w:rFonts w:ascii="TH SarabunPSK" w:eastAsia="BrowalliaNew-Bold" w:hAnsi="TH SarabunPSK" w:cs="TH SarabunPSK"/>
          <w:cs/>
        </w:rPr>
        <w:t>หา</w:t>
      </w:r>
      <w:r w:rsidR="00F2581D" w:rsidRPr="00A77003">
        <w:rPr>
          <w:rFonts w:ascii="TH SarabunPSK" w:eastAsia="BrowalliaNew-Bold" w:hAnsi="TH SarabunPSK" w:cs="TH SarabunPSK"/>
          <w:cs/>
        </w:rPr>
        <w:t>ค่าเฉลี่ยและส่วนเบี่ยงเบนมาตรฐานของนักศึกษา</w:t>
      </w:r>
      <w:r w:rsidR="00DD41F3">
        <w:rPr>
          <w:rFonts w:ascii="TH SarabunPSK" w:eastAsia="BrowalliaNew-Bold" w:hAnsi="TH SarabunPSK" w:cs="TH SarabunPSK" w:hint="cs"/>
          <w:cs/>
        </w:rPr>
        <w:t>สาขา</w:t>
      </w:r>
      <w:r w:rsidR="00F2581D" w:rsidRPr="00A77003">
        <w:rPr>
          <w:rFonts w:ascii="TH SarabunPSK" w:eastAsia="BrowalliaNew-Bold" w:hAnsi="TH SarabunPSK" w:cs="TH SarabunPSK"/>
          <w:cs/>
        </w:rPr>
        <w:t>คอมพิวเตอร์ที่ไม่มีประสบการณ์การทำโครงงานและมีประสบการณ์การทำโครงงานที่มีต่อ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="00F2581D" w:rsidRPr="00A77003">
        <w:rPr>
          <w:rFonts w:ascii="TH SarabunPSK" w:eastAsia="BrowalliaNew-Bold" w:hAnsi="TH SarabunPSK" w:cs="TH SarabunPSK"/>
          <w:cs/>
        </w:rPr>
        <w:t>แบบจินตวิศวกรรมและ</w:t>
      </w:r>
      <w:r w:rsidR="009D71D2">
        <w:rPr>
          <w:rFonts w:ascii="TH SarabunPSK" w:eastAsia="BrowalliaNew-Bold" w:hAnsi="TH SarabunPSK" w:cs="TH SarabunPSK"/>
          <w:cs/>
        </w:rPr>
        <w:t>การเรียนรู้</w:t>
      </w:r>
      <w:r w:rsidR="00F2581D" w:rsidRPr="00A77003">
        <w:rPr>
          <w:rFonts w:ascii="TH SarabunPSK" w:eastAsia="BrowalliaNew-Bold" w:hAnsi="TH SarabunPSK" w:cs="TH SarabunPSK"/>
          <w:cs/>
        </w:rPr>
        <w:t>อย่างเป็นระบบ</w:t>
      </w:r>
      <w:r w:rsidR="006C1B24" w:rsidRPr="00A77003">
        <w:rPr>
          <w:rFonts w:ascii="TH SarabunPSK" w:eastAsia="BrowalliaNew-Bold" w:hAnsi="TH SarabunPSK" w:cs="TH SarabunPSK"/>
          <w:cs/>
        </w:rPr>
        <w:t xml:space="preserve"> พบว่า </w:t>
      </w:r>
      <w:r w:rsidR="006C1B24" w:rsidRPr="00155790">
        <w:rPr>
          <w:rFonts w:ascii="TH SarabunPSK" w:eastAsia="BrowalliaNew-Bold" w:hAnsi="TH SarabunPSK" w:cs="TH SarabunPSK"/>
          <w:cs/>
        </w:rPr>
        <w:t>นักศึกษาที่มีประสบการณ์การทำโครงงาน</w:t>
      </w:r>
      <w:r w:rsidR="0061609F" w:rsidRPr="00155790">
        <w:rPr>
          <w:rFonts w:ascii="TH SarabunPSK" w:eastAsia="BrowalliaNew-Bold" w:hAnsi="TH SarabunPSK" w:cs="TH SarabunPSK" w:hint="cs"/>
          <w:cs/>
        </w:rPr>
        <w:t>และ</w:t>
      </w:r>
      <w:r w:rsidR="0061609F" w:rsidRPr="00155790">
        <w:rPr>
          <w:rFonts w:ascii="TH SarabunPSK" w:eastAsia="BrowalliaNew-Bold" w:hAnsi="TH SarabunPSK" w:cs="TH SarabunPSK"/>
          <w:cs/>
        </w:rPr>
        <w:t>นักศึกษาที่ไม่มีประสบการณ์การทำ</w:t>
      </w:r>
      <w:r w:rsidR="00687DAC" w:rsidRPr="00155790">
        <w:rPr>
          <w:rFonts w:ascii="TH SarabunPSK" w:eastAsia="BrowalliaNew-Bold" w:hAnsi="TH SarabunPSK" w:cs="TH SarabunPSK" w:hint="cs"/>
          <w:cs/>
        </w:rPr>
        <w:t>โครง</w:t>
      </w:r>
      <w:r w:rsidR="0061609F" w:rsidRPr="00155790">
        <w:rPr>
          <w:rFonts w:ascii="TH SarabunPSK" w:eastAsia="BrowalliaNew-Bold" w:hAnsi="TH SarabunPSK" w:cs="TH SarabunPSK"/>
          <w:cs/>
        </w:rPr>
        <w:t>งาน</w:t>
      </w:r>
      <w:r w:rsidR="006C1B24" w:rsidRPr="00155790">
        <w:rPr>
          <w:rFonts w:ascii="TH SarabunPSK" w:eastAsia="BrowalliaNew-Bold" w:hAnsi="TH SarabunPSK" w:cs="TH SarabunPSK"/>
          <w:cs/>
        </w:rPr>
        <w:t>มีผลรวมของ</w:t>
      </w:r>
      <w:r w:rsidR="009D71D2" w:rsidRPr="00155790">
        <w:rPr>
          <w:rFonts w:ascii="TH SarabunPSK" w:eastAsia="BrowalliaNew-Bold" w:hAnsi="TH SarabunPSK" w:cs="TH SarabunPSK"/>
          <w:cs/>
        </w:rPr>
        <w:t>การเรียนรู้</w:t>
      </w:r>
      <w:r w:rsidR="006C1B24" w:rsidRPr="00155790">
        <w:rPr>
          <w:rFonts w:ascii="TH SarabunPSK" w:eastAsia="BrowalliaNew-Bold" w:hAnsi="TH SarabunPSK" w:cs="TH SarabunPSK"/>
          <w:cs/>
        </w:rPr>
        <w:t>แบบจินตวิศวกรรมและ</w:t>
      </w:r>
      <w:r w:rsidR="009D71D2" w:rsidRPr="00155790">
        <w:rPr>
          <w:rFonts w:ascii="TH SarabunPSK" w:eastAsia="BrowalliaNew-Bold" w:hAnsi="TH SarabunPSK" w:cs="TH SarabunPSK"/>
          <w:cs/>
        </w:rPr>
        <w:t>การเรียนรู้</w:t>
      </w:r>
      <w:r w:rsidR="00DD41F3" w:rsidRPr="00B93E54">
        <w:rPr>
          <w:rFonts w:ascii="TH SarabunPSK" w:eastAsia="BrowalliaNew-Bold" w:hAnsi="TH SarabunPSK" w:cs="TH SarabunPSK"/>
          <w:cs/>
        </w:rPr>
        <w:t xml:space="preserve">อย่างเป็นระบบ </w:t>
      </w:r>
      <w:r w:rsidR="0061609F" w:rsidRPr="00155790">
        <w:rPr>
          <w:rFonts w:ascii="TH SarabunPSK" w:eastAsia="BrowalliaNew-Bold" w:hAnsi="TH SarabunPSK" w:cs="TH SarabunPSK" w:hint="cs"/>
          <w:cs/>
        </w:rPr>
        <w:t>อยู่ในระดับมาก</w:t>
      </w:r>
    </w:p>
    <w:p w:rsidR="00516031" w:rsidRDefault="00516031">
      <w:pPr>
        <w:rPr>
          <w:rFonts w:ascii="TH SarabunPSK" w:hAnsi="TH SarabunPSK" w:cs="TH SarabunPSK"/>
        </w:rPr>
      </w:pPr>
    </w:p>
    <w:p w:rsidR="00FB0C63" w:rsidRDefault="00FB0C63">
      <w:pPr>
        <w:rPr>
          <w:rFonts w:ascii="TH SarabunPSK" w:hAnsi="TH SarabunPSK" w:cs="TH SarabunPSK"/>
        </w:rPr>
      </w:pPr>
    </w:p>
    <w:p w:rsidR="00FB0C63" w:rsidRDefault="00FB0C63">
      <w:pPr>
        <w:rPr>
          <w:rFonts w:ascii="TH SarabunPSK" w:hAnsi="TH SarabunPSK" w:cs="TH SarabunPSK"/>
        </w:rPr>
      </w:pPr>
    </w:p>
    <w:p w:rsidR="00FB0C63" w:rsidRPr="00A77003" w:rsidRDefault="00FB0C63">
      <w:pPr>
        <w:rPr>
          <w:rFonts w:ascii="TH SarabunPSK" w:hAnsi="TH SarabunPSK" w:cs="TH SarabunPSK"/>
        </w:rPr>
      </w:pPr>
    </w:p>
    <w:p w:rsidR="00EC197F" w:rsidRPr="00B93E54" w:rsidRDefault="00976FBA" w:rsidP="00976FBA">
      <w:pPr>
        <w:jc w:val="thaiDistribute"/>
        <w:rPr>
          <w:rFonts w:ascii="TH SarabunPSK" w:eastAsia="BrowalliaNew-Bold" w:hAnsi="TH SarabunPSK" w:cs="TH SarabunPSK"/>
        </w:rPr>
      </w:pPr>
      <w:r w:rsidRPr="00B93E54">
        <w:rPr>
          <w:rFonts w:ascii="TH SarabunPSK" w:eastAsia="BrowalliaNew-Bold" w:hAnsi="TH SarabunPSK" w:cs="TH SarabunPSK"/>
          <w:cs/>
        </w:rPr>
        <w:t>ต</w:t>
      </w:r>
      <w:r w:rsidRPr="00B93E54">
        <w:rPr>
          <w:rFonts w:ascii="TH SarabunPSK" w:eastAsia="BrowalliaNew-Bold" w:hAnsi="TH SarabunPSK" w:cs="TH SarabunPSK"/>
          <w:b/>
          <w:bCs/>
          <w:cs/>
        </w:rPr>
        <w:t xml:space="preserve">ารางที่ </w:t>
      </w:r>
      <w:r w:rsidRPr="00B93E54">
        <w:rPr>
          <w:rFonts w:ascii="TH SarabunPSK" w:eastAsia="BrowalliaNew-Bold" w:hAnsi="TH SarabunPSK" w:cs="TH SarabunPSK"/>
          <w:b/>
          <w:bCs/>
        </w:rPr>
        <w:t xml:space="preserve">2  </w:t>
      </w:r>
      <w:r w:rsidR="00AD186D" w:rsidRPr="00B93E54">
        <w:rPr>
          <w:rFonts w:ascii="TH SarabunPSK" w:eastAsia="BrowalliaNew-Bold" w:hAnsi="TH SarabunPSK" w:cs="TH SarabunPSK"/>
          <w:cs/>
        </w:rPr>
        <w:t>ผลการเปรียบเทียบการเรียนรู้อย่างเป็นระบบกับการเรียน</w:t>
      </w:r>
      <w:r w:rsidR="00ED180C" w:rsidRPr="00B93E54">
        <w:rPr>
          <w:rFonts w:ascii="TH SarabunPSK" w:eastAsia="BrowalliaNew-Bold" w:hAnsi="TH SarabunPSK" w:cs="TH SarabunPSK"/>
          <w:cs/>
        </w:rPr>
        <w:t>รู้</w:t>
      </w:r>
      <w:r w:rsidR="00AD186D" w:rsidRPr="00B93E54">
        <w:rPr>
          <w:rFonts w:ascii="TH SarabunPSK" w:eastAsia="BrowalliaNew-Bold" w:hAnsi="TH SarabunPSK" w:cs="TH SarabunPSK"/>
          <w:cs/>
        </w:rPr>
        <w:t>แบบจินตวิศวกรรมของนักศึกษาสาขาคอมพิวเตอร์</w:t>
      </w:r>
    </w:p>
    <w:p w:rsidR="00E4053B" w:rsidRPr="00B93E54" w:rsidRDefault="00E4053B" w:rsidP="00976FBA">
      <w:pPr>
        <w:jc w:val="thaiDistribute"/>
        <w:rPr>
          <w:rFonts w:ascii="TH SarabunPSK" w:eastAsia="BrowalliaNew-Bold" w:hAnsi="TH SarabunPSK" w:cs="TH SarabunPSK"/>
        </w:rPr>
      </w:pPr>
    </w:p>
    <w:tbl>
      <w:tblPr>
        <w:tblW w:w="8904" w:type="dxa"/>
        <w:jc w:val="center"/>
        <w:tblInd w:w="-189" w:type="dxa"/>
        <w:tblLook w:val="04A0" w:firstRow="1" w:lastRow="0" w:firstColumn="1" w:lastColumn="0" w:noHBand="0" w:noVBand="1"/>
      </w:tblPr>
      <w:tblGrid>
        <w:gridCol w:w="3256"/>
        <w:gridCol w:w="775"/>
        <w:gridCol w:w="1006"/>
        <w:gridCol w:w="998"/>
        <w:gridCol w:w="992"/>
        <w:gridCol w:w="1877"/>
      </w:tblGrid>
      <w:tr w:rsidR="006C22AC" w:rsidRPr="00B93E54" w:rsidTr="005F6FDA">
        <w:trPr>
          <w:trHeight w:val="357"/>
          <w:jc w:val="center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</w:tcPr>
          <w:p w:rsidR="006C22AC" w:rsidRPr="00B93E54" w:rsidRDefault="006C22AC" w:rsidP="00A808A4">
            <w:pPr>
              <w:jc w:val="center"/>
              <w:rPr>
                <w:rFonts w:ascii="TH SarabunPSK" w:hAnsi="TH SarabunPSK" w:cs="TH SarabunPSK"/>
                <w:cs/>
              </w:rPr>
            </w:pPr>
            <w:r w:rsidRPr="00B93E54">
              <w:rPr>
                <w:rFonts w:ascii="TH SarabunPSK" w:hAnsi="TH SarabunPSK" w:cs="TH SarabunPSK"/>
                <w:cs/>
              </w:rPr>
              <w:t>การเรียนรู้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</w:tcPr>
          <w:p w:rsidR="006C22AC" w:rsidRPr="00B93E54" w:rsidRDefault="006C22AC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</w:tcPr>
          <w:p w:rsidR="006C22AC" w:rsidRPr="00B93E54" w:rsidRDefault="006C22AC" w:rsidP="00EC197F">
            <w:pPr>
              <w:jc w:val="center"/>
              <w:rPr>
                <w:rFonts w:ascii="TH SarabunPSK" w:hAnsi="TH SarabunPSK" w:cs="TH SarabunPSK"/>
                <w:cs/>
              </w:rPr>
            </w:pPr>
            <w:r w:rsidRPr="00B93E54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 id="_x0000_i1028" type="#_x0000_t75" style="width:11.25pt;height:15pt" o:ole="">
                  <v:imagedata r:id="rId7" o:title=""/>
                </v:shape>
                <o:OLEObject Type="Embed" ProgID="Equation.3" ShapeID="_x0000_i1028" DrawAspect="Content" ObjectID="_1426158678" r:id="rId11"/>
              </w:objec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</w:tcPr>
          <w:p w:rsidR="006C22AC" w:rsidRPr="00B93E54" w:rsidRDefault="006C22AC" w:rsidP="00EC197F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B93E54">
              <w:rPr>
                <w:rFonts w:ascii="TH SarabunPSK" w:hAnsi="TH SarabunPSK" w:cs="TH SarabunPSK"/>
                <w:i/>
                <w:iCs/>
              </w:rPr>
              <w:t>S.D.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6C22AC" w:rsidRPr="00B93E54" w:rsidRDefault="006C22AC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  <w:i/>
                <w:iCs/>
              </w:rPr>
              <w:t>t-test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</w:tcPr>
          <w:p w:rsidR="006C22AC" w:rsidRPr="00B93E54" w:rsidRDefault="006C22AC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  <w:i/>
                <w:iCs/>
              </w:rPr>
              <w:t>Sig</w:t>
            </w:r>
          </w:p>
        </w:tc>
      </w:tr>
      <w:tr w:rsidR="0086547A" w:rsidRPr="00B93E54" w:rsidTr="004912E1">
        <w:trPr>
          <w:trHeight w:val="237"/>
          <w:jc w:val="center"/>
        </w:trPr>
        <w:tc>
          <w:tcPr>
            <w:tcW w:w="3256" w:type="dxa"/>
          </w:tcPr>
          <w:p w:rsidR="0086547A" w:rsidRPr="00B93E54" w:rsidRDefault="009D71D2" w:rsidP="00EC197F">
            <w:pPr>
              <w:rPr>
                <w:rFonts w:ascii="TH SarabunPSK" w:hAnsi="TH SarabunPSK" w:cs="TH SarabunPSK"/>
                <w:cs/>
              </w:rPr>
            </w:pPr>
            <w:r w:rsidRPr="00B93E54">
              <w:rPr>
                <w:rFonts w:ascii="TH SarabunPSK" w:eastAsia="BrowalliaNew-Bold" w:hAnsi="TH SarabunPSK" w:cs="TH SarabunPSK"/>
                <w:cs/>
              </w:rPr>
              <w:t>การเรียนรู้</w:t>
            </w:r>
            <w:r w:rsidR="0086547A" w:rsidRPr="00B93E54">
              <w:rPr>
                <w:rFonts w:ascii="TH SarabunPSK" w:eastAsia="BrowalliaNew-Bold" w:hAnsi="TH SarabunPSK" w:cs="TH SarabunPSK"/>
                <w:cs/>
              </w:rPr>
              <w:t>แบบจินตวิศวกรรม</w:t>
            </w:r>
          </w:p>
        </w:tc>
        <w:tc>
          <w:tcPr>
            <w:tcW w:w="775" w:type="dxa"/>
          </w:tcPr>
          <w:p w:rsidR="0086547A" w:rsidRPr="00B93E54" w:rsidRDefault="0086547A" w:rsidP="003A21F9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110</w:t>
            </w:r>
          </w:p>
        </w:tc>
        <w:tc>
          <w:tcPr>
            <w:tcW w:w="1006" w:type="dxa"/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59.82</w:t>
            </w:r>
          </w:p>
        </w:tc>
        <w:tc>
          <w:tcPr>
            <w:tcW w:w="998" w:type="dxa"/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0.60</w:t>
            </w:r>
          </w:p>
        </w:tc>
        <w:tc>
          <w:tcPr>
            <w:tcW w:w="992" w:type="dxa"/>
            <w:vAlign w:val="center"/>
          </w:tcPr>
          <w:p w:rsidR="0086547A" w:rsidRPr="00B93E54" w:rsidRDefault="0086547A" w:rsidP="002E6091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4.63</w:t>
            </w:r>
          </w:p>
        </w:tc>
        <w:tc>
          <w:tcPr>
            <w:tcW w:w="1877" w:type="dxa"/>
            <w:vAlign w:val="center"/>
          </w:tcPr>
          <w:p w:rsidR="0086547A" w:rsidRPr="00B93E54" w:rsidRDefault="0086547A" w:rsidP="0086547A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.000*</w:t>
            </w:r>
          </w:p>
        </w:tc>
      </w:tr>
      <w:tr w:rsidR="0086547A" w:rsidRPr="00B93E54" w:rsidTr="004912E1">
        <w:trPr>
          <w:trHeight w:val="237"/>
          <w:jc w:val="center"/>
        </w:trPr>
        <w:tc>
          <w:tcPr>
            <w:tcW w:w="3256" w:type="dxa"/>
            <w:tcBorders>
              <w:bottom w:val="double" w:sz="4" w:space="0" w:color="auto"/>
            </w:tcBorders>
          </w:tcPr>
          <w:p w:rsidR="0086547A" w:rsidRPr="00B93E54" w:rsidRDefault="009D71D2" w:rsidP="00EC197F">
            <w:pPr>
              <w:rPr>
                <w:rFonts w:ascii="TH SarabunPSK" w:hAnsi="TH SarabunPSK" w:cs="TH SarabunPSK"/>
                <w:cs/>
              </w:rPr>
            </w:pPr>
            <w:r w:rsidRPr="00B93E54">
              <w:rPr>
                <w:rFonts w:ascii="TH SarabunPSK" w:eastAsia="BrowalliaNew-Bold" w:hAnsi="TH SarabunPSK" w:cs="TH SarabunPSK"/>
                <w:cs/>
              </w:rPr>
              <w:t>การเรียนรู้</w:t>
            </w:r>
            <w:r w:rsidR="0086547A" w:rsidRPr="00B93E54">
              <w:rPr>
                <w:rFonts w:ascii="TH SarabunPSK" w:eastAsia="BrowalliaNew-Bold" w:hAnsi="TH SarabunPSK" w:cs="TH SarabunPSK"/>
                <w:cs/>
              </w:rPr>
              <w:t>อย่างเป็นระบบ</w:t>
            </w: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110</w:t>
            </w: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64.47</w:t>
            </w:r>
          </w:p>
        </w:tc>
        <w:tc>
          <w:tcPr>
            <w:tcW w:w="998" w:type="dxa"/>
            <w:tcBorders>
              <w:bottom w:val="double" w:sz="4" w:space="0" w:color="auto"/>
            </w:tcBorders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  <w:r w:rsidRPr="00B93E54">
              <w:rPr>
                <w:rFonts w:ascii="TH SarabunPSK" w:hAnsi="TH SarabunPSK" w:cs="TH SarabunPSK"/>
              </w:rPr>
              <w:t>0.81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86547A" w:rsidRPr="00B93E54" w:rsidRDefault="0086547A" w:rsidP="00EC197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C197F" w:rsidRPr="00A77003" w:rsidRDefault="00F95018" w:rsidP="00EC197F">
      <w:pPr>
        <w:jc w:val="thaiDistribute"/>
        <w:rPr>
          <w:rFonts w:ascii="TH SarabunPSK" w:hAnsi="TH SarabunPSK" w:cs="TH SarabunPSK"/>
        </w:rPr>
      </w:pPr>
      <w:r w:rsidRPr="00A77003">
        <w:rPr>
          <w:rFonts w:ascii="TH SarabunPSK" w:hAnsi="TH SarabunPSK" w:cs="TH SarabunPSK"/>
        </w:rPr>
        <w:t xml:space="preserve">* </w:t>
      </w:r>
      <w:r w:rsidRPr="00A77003">
        <w:rPr>
          <w:rFonts w:ascii="TH SarabunPSK" w:hAnsi="TH SarabunPSK" w:cs="TH SarabunPSK"/>
          <w:cs/>
        </w:rPr>
        <w:t>มีนัยสำคัญทางสถิติ (</w:t>
      </w:r>
      <w:proofErr w:type="spellStart"/>
      <w:proofErr w:type="gramStart"/>
      <w:r w:rsidRPr="00A77003">
        <w:rPr>
          <w:rFonts w:ascii="TH SarabunPSK" w:hAnsi="TH SarabunPSK" w:cs="TH SarabunPSK"/>
        </w:rPr>
        <w:t>df</w:t>
      </w:r>
      <w:proofErr w:type="spellEnd"/>
      <w:proofErr w:type="gramEnd"/>
      <w:r w:rsidRPr="00A77003">
        <w:rPr>
          <w:rFonts w:ascii="TH SarabunPSK" w:hAnsi="TH SarabunPSK" w:cs="TH SarabunPSK"/>
        </w:rPr>
        <w:t xml:space="preserve"> = </w:t>
      </w:r>
      <w:r w:rsidR="00E91566" w:rsidRPr="00A77003">
        <w:rPr>
          <w:rFonts w:ascii="TH SarabunPSK" w:hAnsi="TH SarabunPSK" w:cs="TH SarabunPSK"/>
        </w:rPr>
        <w:t>218</w:t>
      </w:r>
      <w:r w:rsidRPr="00A77003">
        <w:rPr>
          <w:rFonts w:ascii="TH SarabunPSK" w:hAnsi="TH SarabunPSK" w:cs="TH SarabunPSK"/>
        </w:rPr>
        <w:t>, p &lt; .05)</w:t>
      </w:r>
    </w:p>
    <w:p w:rsidR="00F95018" w:rsidRPr="00A77003" w:rsidRDefault="00F86C72" w:rsidP="00EC197F">
      <w:pPr>
        <w:jc w:val="thaiDistribute"/>
        <w:rPr>
          <w:rFonts w:ascii="TH SarabunPSK" w:hAnsi="TH SarabunPSK" w:cs="TH SarabunPSK"/>
        </w:rPr>
      </w:pPr>
      <w:r w:rsidRPr="00A77003">
        <w:rPr>
          <w:rFonts w:ascii="TH SarabunPSK" w:hAnsi="TH SarabunPSK" w:cs="TH SarabunPSK"/>
          <w:cs/>
        </w:rPr>
        <w:tab/>
      </w:r>
    </w:p>
    <w:p w:rsidR="00ED180C" w:rsidRPr="00E712F6" w:rsidRDefault="00F86C72" w:rsidP="00EC197F">
      <w:pPr>
        <w:jc w:val="thaiDistribute"/>
        <w:rPr>
          <w:rFonts w:ascii="TH SarabunPSK" w:hAnsi="TH SarabunPSK" w:cs="TH SarabunPSK"/>
        </w:rPr>
      </w:pPr>
      <w:r w:rsidRPr="00E712F6">
        <w:rPr>
          <w:rFonts w:ascii="TH SarabunPSK" w:hAnsi="TH SarabunPSK" w:cs="TH SarabunPSK"/>
          <w:cs/>
        </w:rPr>
        <w:tab/>
        <w:t xml:space="preserve">จากตารางที่ </w:t>
      </w:r>
      <w:r w:rsidRPr="00E712F6">
        <w:rPr>
          <w:rFonts w:ascii="TH SarabunPSK" w:hAnsi="TH SarabunPSK" w:cs="TH SarabunPSK"/>
        </w:rPr>
        <w:t xml:space="preserve">2 </w:t>
      </w:r>
      <w:r w:rsidRPr="00E712F6">
        <w:rPr>
          <w:rFonts w:ascii="TH SarabunPSK" w:eastAsia="BrowalliaNew-Bold" w:hAnsi="TH SarabunPSK" w:cs="TH SarabunPSK"/>
          <w:cs/>
        </w:rPr>
        <w:t>ผลการเปรียบเทียบการเรียนรู้อย่างเป็นระบบกับการเรียน</w:t>
      </w:r>
      <w:r w:rsidR="00BB59C6" w:rsidRPr="00E712F6">
        <w:rPr>
          <w:rFonts w:ascii="TH SarabunPSK" w:eastAsia="BrowalliaNew-Bold" w:hAnsi="TH SarabunPSK" w:cs="TH SarabunPSK"/>
          <w:cs/>
        </w:rPr>
        <w:t>รู้</w:t>
      </w:r>
      <w:r w:rsidRPr="00E712F6">
        <w:rPr>
          <w:rFonts w:ascii="TH SarabunPSK" w:eastAsia="BrowalliaNew-Bold" w:hAnsi="TH SarabunPSK" w:cs="TH SarabunPSK"/>
          <w:cs/>
        </w:rPr>
        <w:t>แบบจินตวิศวกรรม</w:t>
      </w:r>
      <w:r w:rsidR="00714825" w:rsidRPr="00E712F6">
        <w:rPr>
          <w:rFonts w:ascii="TH SarabunPSK" w:eastAsia="BrowalliaNew-Bold" w:hAnsi="TH SarabunPSK" w:cs="TH SarabunPSK"/>
          <w:cs/>
        </w:rPr>
        <w:t xml:space="preserve"> พบว่า </w:t>
      </w:r>
      <w:r w:rsidRPr="00E712F6">
        <w:rPr>
          <w:rFonts w:ascii="TH SarabunPSK" w:eastAsia="BrowalliaNew-Bold" w:hAnsi="TH SarabunPSK" w:cs="TH SarabunPSK"/>
          <w:cs/>
        </w:rPr>
        <w:t>นักศึกษาสาขาคอมพิวเตอร์</w:t>
      </w:r>
      <w:r w:rsidR="000564BC" w:rsidRPr="00E712F6">
        <w:rPr>
          <w:rFonts w:ascii="TH SarabunPSK" w:eastAsia="BrowalliaNew-Bold" w:hAnsi="TH SarabunPSK" w:cs="TH SarabunPSK"/>
          <w:cs/>
        </w:rPr>
        <w:t>มีค่าเฉลี่ย</w:t>
      </w:r>
      <w:r w:rsidR="00714825" w:rsidRPr="00E712F6">
        <w:rPr>
          <w:rFonts w:ascii="TH SarabunPSK" w:eastAsia="BrowalliaNew-Bold" w:hAnsi="TH SarabunPSK" w:cs="TH SarabunPSK"/>
          <w:cs/>
        </w:rPr>
        <w:t>ของการเรียนรู้อย่างเป็นระบบ</w:t>
      </w:r>
      <w:r w:rsidR="00014F2E" w:rsidRPr="00E712F6">
        <w:rPr>
          <w:rFonts w:ascii="TH SarabunPSK" w:eastAsia="BrowalliaNew-Bold" w:hAnsi="TH SarabunPSK" w:cs="TH SarabunPSK" w:hint="cs"/>
          <w:cs/>
        </w:rPr>
        <w:t>กับ</w:t>
      </w:r>
      <w:r w:rsidR="00714825" w:rsidRPr="00E712F6">
        <w:rPr>
          <w:rFonts w:ascii="TH SarabunPSK" w:eastAsia="BrowalliaNew-Bold" w:hAnsi="TH SarabunPSK" w:cs="TH SarabunPSK"/>
          <w:cs/>
        </w:rPr>
        <w:t>การเรียน</w:t>
      </w:r>
      <w:r w:rsidR="00516031" w:rsidRPr="00E712F6">
        <w:rPr>
          <w:rFonts w:ascii="TH SarabunPSK" w:eastAsia="BrowalliaNew-Bold" w:hAnsi="TH SarabunPSK" w:cs="TH SarabunPSK"/>
          <w:cs/>
        </w:rPr>
        <w:t>รู้</w:t>
      </w:r>
      <w:r w:rsidR="00714825" w:rsidRPr="00E712F6">
        <w:rPr>
          <w:rFonts w:ascii="TH SarabunPSK" w:eastAsia="BrowalliaNew-Bold" w:hAnsi="TH SarabunPSK" w:cs="TH SarabunPSK"/>
          <w:cs/>
        </w:rPr>
        <w:t xml:space="preserve">แบบจินตวิศวกรรม </w:t>
      </w:r>
      <w:r w:rsidR="00014F2E" w:rsidRPr="00E712F6">
        <w:rPr>
          <w:rFonts w:ascii="TH SarabunPSK" w:eastAsia="BrowalliaNew-Bold" w:hAnsi="TH SarabunPSK" w:cs="TH SarabunPSK" w:hint="cs"/>
          <w:cs/>
        </w:rPr>
        <w:t>แตกต่างกัน</w:t>
      </w:r>
      <w:r w:rsidR="00714825" w:rsidRPr="00E712F6">
        <w:rPr>
          <w:rFonts w:ascii="TH SarabunPSK" w:eastAsia="BrowalliaNew-Bold" w:hAnsi="TH SarabunPSK" w:cs="TH SarabunPSK"/>
          <w:cs/>
        </w:rPr>
        <w:t xml:space="preserve">อย่างมีนัยสำคัญทางสถิติที่ระดับ </w:t>
      </w:r>
      <w:r w:rsidR="00714825" w:rsidRPr="00E712F6">
        <w:rPr>
          <w:rFonts w:ascii="TH SarabunPSK" w:eastAsia="BrowalliaNew-Bold" w:hAnsi="TH SarabunPSK" w:cs="TH SarabunPSK"/>
        </w:rPr>
        <w:t xml:space="preserve">.05 </w:t>
      </w:r>
    </w:p>
    <w:p w:rsidR="00ED180C" w:rsidRDefault="00ED180C" w:rsidP="00EC197F">
      <w:pPr>
        <w:jc w:val="thaiDistribute"/>
        <w:rPr>
          <w:rFonts w:ascii="TH SarabunPSK" w:hAnsi="TH SarabunPSK" w:cs="TH SarabunPSK"/>
        </w:rPr>
      </w:pPr>
    </w:p>
    <w:p w:rsidR="001D3B5A" w:rsidRPr="00A77003" w:rsidRDefault="001D3B5A" w:rsidP="001D3B5A">
      <w:pPr>
        <w:jc w:val="thaiDistribute"/>
        <w:rPr>
          <w:rFonts w:ascii="TH SarabunPSK" w:eastAsia="BrowalliaNew-Bold" w:hAnsi="TH SarabunPSK" w:cs="TH SarabunPSK"/>
        </w:rPr>
      </w:pPr>
      <w:r w:rsidRPr="00B131D8">
        <w:rPr>
          <w:rFonts w:ascii="TH SarabunPSK" w:eastAsia="BrowalliaNew-Bold" w:hAnsi="TH SarabunPSK" w:cs="TH SarabunPSK"/>
          <w:cs/>
        </w:rPr>
        <w:lastRenderedPageBreak/>
        <w:t>ต</w:t>
      </w:r>
      <w:r w:rsidRPr="00B131D8">
        <w:rPr>
          <w:rFonts w:ascii="TH SarabunPSK" w:eastAsia="BrowalliaNew-Bold" w:hAnsi="TH SarabunPSK" w:cs="TH SarabunPSK"/>
          <w:b/>
          <w:bCs/>
          <w:cs/>
        </w:rPr>
        <w:t xml:space="preserve">ารางที่ </w:t>
      </w:r>
      <w:r w:rsidRPr="00B131D8">
        <w:rPr>
          <w:rFonts w:ascii="TH SarabunPSK" w:eastAsia="BrowalliaNew-Bold" w:hAnsi="TH SarabunPSK" w:cs="TH SarabunPSK"/>
          <w:b/>
          <w:bCs/>
        </w:rPr>
        <w:t xml:space="preserve">3  </w:t>
      </w:r>
      <w:r w:rsidR="004E25E6" w:rsidRPr="00B131D8">
        <w:rPr>
          <w:rFonts w:ascii="TH SarabunPSK" w:eastAsia="BrowalliaNew-Bold" w:hAnsi="TH SarabunPSK" w:cs="TH SarabunPSK"/>
          <w:cs/>
        </w:rPr>
        <w:t>ผลการเปรียบเทียบ</w:t>
      </w:r>
      <w:r w:rsidR="00DB18F0" w:rsidRPr="00B131D8">
        <w:rPr>
          <w:rFonts w:ascii="TH SarabunPSK" w:eastAsia="BrowalliaNew-Bold" w:hAnsi="TH SarabunPSK" w:cs="TH SarabunPSK" w:hint="cs"/>
          <w:cs/>
        </w:rPr>
        <w:t>การเรียนรู้</w:t>
      </w:r>
      <w:r w:rsidR="00850C7F" w:rsidRPr="00B131D8">
        <w:rPr>
          <w:rFonts w:ascii="TH SarabunPSK" w:eastAsia="BrowalliaNew-Bold" w:hAnsi="TH SarabunPSK" w:cs="TH SarabunPSK" w:hint="cs"/>
          <w:cs/>
        </w:rPr>
        <w:t>อย่างเป็นระ</w:t>
      </w:r>
      <w:r w:rsidR="00807A73">
        <w:rPr>
          <w:rFonts w:ascii="TH SarabunPSK" w:eastAsia="BrowalliaNew-Bold" w:hAnsi="TH SarabunPSK" w:cs="TH SarabunPSK" w:hint="cs"/>
          <w:cs/>
        </w:rPr>
        <w:t>บบกับการเรียนรู้แบบจินตวิศวกรรม</w:t>
      </w:r>
      <w:r w:rsidR="004E25E6" w:rsidRPr="00B131D8">
        <w:rPr>
          <w:rFonts w:ascii="TH SarabunPSK" w:eastAsia="BrowalliaNew-Bold" w:hAnsi="TH SarabunPSK" w:cs="TH SarabunPSK"/>
          <w:cs/>
        </w:rPr>
        <w:t>ของนักศึกษา</w:t>
      </w:r>
      <w:r w:rsidR="00807A73">
        <w:rPr>
          <w:rFonts w:ascii="TH SarabunPSK" w:eastAsia="BrowalliaNew-Bold" w:hAnsi="TH SarabunPSK" w:cs="TH SarabunPSK" w:hint="cs"/>
          <w:cs/>
        </w:rPr>
        <w:t>ส</w:t>
      </w:r>
      <w:r w:rsidR="00965887" w:rsidRPr="00A77003">
        <w:rPr>
          <w:rFonts w:ascii="TH SarabunPSK" w:eastAsia="BrowalliaNew-Bold" w:hAnsi="TH SarabunPSK" w:cs="TH SarabunPSK"/>
          <w:cs/>
        </w:rPr>
        <w:t>าขาคอมพิวเตอร์</w:t>
      </w:r>
      <w:r w:rsidR="004E25E6" w:rsidRPr="00A77003">
        <w:rPr>
          <w:rFonts w:ascii="TH SarabunPSK" w:eastAsia="BrowalliaNew-Bold" w:hAnsi="TH SarabunPSK" w:cs="TH SarabunPSK"/>
          <w:cs/>
        </w:rPr>
        <w:t>ที่ไม่มีประสบการณ์กับนักศึกษาที่มีประสบการณ์</w:t>
      </w:r>
      <w:r w:rsidR="00B03D06" w:rsidRPr="00A77003">
        <w:rPr>
          <w:rFonts w:ascii="TH SarabunPSK" w:eastAsia="BrowalliaNew-Bold" w:hAnsi="TH SarabunPSK" w:cs="TH SarabunPSK"/>
          <w:cs/>
        </w:rPr>
        <w:t>การ</w:t>
      </w:r>
      <w:r w:rsidR="004E25E6" w:rsidRPr="00A77003">
        <w:rPr>
          <w:rFonts w:ascii="TH SarabunPSK" w:eastAsia="BrowalliaNew-Bold" w:hAnsi="TH SarabunPSK" w:cs="TH SarabunPSK"/>
          <w:cs/>
        </w:rPr>
        <w:t>ทำโครงงาน โดยรวม</w:t>
      </w:r>
    </w:p>
    <w:p w:rsidR="001D3B5A" w:rsidRPr="00A77003" w:rsidRDefault="001D3B5A" w:rsidP="001D3B5A">
      <w:pPr>
        <w:jc w:val="thaiDistribute"/>
        <w:rPr>
          <w:rFonts w:ascii="TH SarabunPSK" w:eastAsia="BrowalliaNew-Bold" w:hAnsi="TH SarabunPSK" w:cs="TH SarabunPSK"/>
        </w:rPr>
      </w:pPr>
    </w:p>
    <w:tbl>
      <w:tblPr>
        <w:tblW w:w="8904" w:type="dxa"/>
        <w:jc w:val="center"/>
        <w:tblInd w:w="-189" w:type="dxa"/>
        <w:tblLook w:val="04A0" w:firstRow="1" w:lastRow="0" w:firstColumn="1" w:lastColumn="0" w:noHBand="0" w:noVBand="1"/>
      </w:tblPr>
      <w:tblGrid>
        <w:gridCol w:w="3256"/>
        <w:gridCol w:w="775"/>
        <w:gridCol w:w="1006"/>
        <w:gridCol w:w="998"/>
        <w:gridCol w:w="992"/>
        <w:gridCol w:w="1877"/>
      </w:tblGrid>
      <w:tr w:rsidR="00EB6D9E" w:rsidRPr="00A77003" w:rsidTr="004E4D26">
        <w:trPr>
          <w:trHeight w:val="357"/>
          <w:jc w:val="center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</w:tcPr>
          <w:p w:rsidR="001D3B5A" w:rsidRPr="00A77003" w:rsidRDefault="00965DAB" w:rsidP="00965DAB">
            <w:pPr>
              <w:jc w:val="center"/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>นักศึกษา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 id="_x0000_i1029" type="#_x0000_t75" style="width:11.25pt;height:15pt" o:ole="">
                  <v:imagedata r:id="rId7" o:title=""/>
                </v:shape>
                <o:OLEObject Type="Embed" ProgID="Equation.3" ShapeID="_x0000_i1029" DrawAspect="Content" ObjectID="_1426158679" r:id="rId12"/>
              </w:objec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S.D.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t-test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Sig</w:t>
            </w:r>
          </w:p>
        </w:tc>
      </w:tr>
      <w:tr w:rsidR="00EB6D9E" w:rsidRPr="00A77003" w:rsidTr="004E4D26">
        <w:trPr>
          <w:trHeight w:val="237"/>
          <w:jc w:val="center"/>
        </w:trPr>
        <w:tc>
          <w:tcPr>
            <w:tcW w:w="3256" w:type="dxa"/>
          </w:tcPr>
          <w:p w:rsidR="001D3B5A" w:rsidRPr="00A77003" w:rsidRDefault="00965DAB" w:rsidP="00965DAB">
            <w:pPr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 xml:space="preserve">ไม่มีประสบการณ์การทำโครงงาน </w:t>
            </w:r>
          </w:p>
        </w:tc>
        <w:tc>
          <w:tcPr>
            <w:tcW w:w="775" w:type="dxa"/>
          </w:tcPr>
          <w:p w:rsidR="001D3B5A" w:rsidRPr="00A77003" w:rsidRDefault="007A11BB" w:rsidP="007A11BB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1006" w:type="dxa"/>
          </w:tcPr>
          <w:p w:rsidR="001D3B5A" w:rsidRPr="00A77003" w:rsidRDefault="00EB6D9E" w:rsidP="00EB6D9E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121</w:t>
            </w:r>
            <w:r w:rsidR="001D3B5A" w:rsidRPr="00A77003">
              <w:rPr>
                <w:rFonts w:ascii="TH SarabunPSK" w:hAnsi="TH SarabunPSK" w:cs="TH SarabunPSK"/>
              </w:rPr>
              <w:t>.</w:t>
            </w:r>
            <w:r w:rsidRPr="00A77003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998" w:type="dxa"/>
          </w:tcPr>
          <w:p w:rsidR="001D3B5A" w:rsidRPr="00A77003" w:rsidRDefault="00EB6D9E" w:rsidP="00EB6D9E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13.01</w:t>
            </w:r>
          </w:p>
        </w:tc>
        <w:tc>
          <w:tcPr>
            <w:tcW w:w="992" w:type="dxa"/>
            <w:vAlign w:val="center"/>
          </w:tcPr>
          <w:p w:rsidR="001D3B5A" w:rsidRPr="00A77003" w:rsidRDefault="00EB6D9E" w:rsidP="00EB6D9E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-2.14</w:t>
            </w:r>
          </w:p>
        </w:tc>
        <w:tc>
          <w:tcPr>
            <w:tcW w:w="1877" w:type="dxa"/>
            <w:vAlign w:val="center"/>
          </w:tcPr>
          <w:p w:rsidR="001D3B5A" w:rsidRPr="00A77003" w:rsidRDefault="001D3B5A" w:rsidP="00EB6D9E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.0</w:t>
            </w:r>
            <w:r w:rsidR="00EB6D9E" w:rsidRPr="00A77003">
              <w:rPr>
                <w:rFonts w:ascii="TH SarabunPSK" w:hAnsi="TH SarabunPSK" w:cs="TH SarabunPSK"/>
              </w:rPr>
              <w:t>34</w:t>
            </w:r>
            <w:r w:rsidRPr="00A77003">
              <w:rPr>
                <w:rFonts w:ascii="TH SarabunPSK" w:hAnsi="TH SarabunPSK" w:cs="TH SarabunPSK"/>
              </w:rPr>
              <w:t>*</w:t>
            </w:r>
          </w:p>
        </w:tc>
      </w:tr>
      <w:tr w:rsidR="00EB6D9E" w:rsidRPr="00A77003" w:rsidTr="004E4D26">
        <w:trPr>
          <w:trHeight w:val="237"/>
          <w:jc w:val="center"/>
        </w:trPr>
        <w:tc>
          <w:tcPr>
            <w:tcW w:w="3256" w:type="dxa"/>
            <w:tcBorders>
              <w:bottom w:val="double" w:sz="4" w:space="0" w:color="auto"/>
            </w:tcBorders>
          </w:tcPr>
          <w:p w:rsidR="001D3B5A" w:rsidRPr="00A77003" w:rsidRDefault="00965DAB" w:rsidP="00965DAB">
            <w:pPr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 xml:space="preserve">มีประสบการณ์การทำโครงงาน </w:t>
            </w: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1D3B5A" w:rsidRPr="00A77003" w:rsidRDefault="007A11BB" w:rsidP="007A11BB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57</w:t>
            </w: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1D3B5A" w:rsidRPr="00A77003" w:rsidRDefault="00EB6D9E" w:rsidP="00EB6D9E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126.96</w:t>
            </w:r>
          </w:p>
        </w:tc>
        <w:tc>
          <w:tcPr>
            <w:tcW w:w="998" w:type="dxa"/>
            <w:tcBorders>
              <w:bottom w:val="double" w:sz="4" w:space="0" w:color="auto"/>
            </w:tcBorders>
          </w:tcPr>
          <w:p w:rsidR="001D3B5A" w:rsidRPr="00A77003" w:rsidRDefault="00EB6D9E" w:rsidP="00EB6D9E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14.06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1D3B5A" w:rsidRPr="00A77003" w:rsidRDefault="001D3B5A" w:rsidP="004E4D2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D3B5A" w:rsidRPr="00A77003" w:rsidRDefault="001D3B5A" w:rsidP="001D3B5A">
      <w:pPr>
        <w:jc w:val="thaiDistribute"/>
        <w:rPr>
          <w:rFonts w:ascii="TH SarabunPSK" w:hAnsi="TH SarabunPSK" w:cs="TH SarabunPSK"/>
        </w:rPr>
      </w:pPr>
      <w:r w:rsidRPr="00A77003">
        <w:rPr>
          <w:rFonts w:ascii="TH SarabunPSK" w:hAnsi="TH SarabunPSK" w:cs="TH SarabunPSK"/>
        </w:rPr>
        <w:t xml:space="preserve">* </w:t>
      </w:r>
      <w:r w:rsidRPr="00A77003">
        <w:rPr>
          <w:rFonts w:ascii="TH SarabunPSK" w:hAnsi="TH SarabunPSK" w:cs="TH SarabunPSK"/>
          <w:cs/>
        </w:rPr>
        <w:t>มีนัยสำคัญทางสถิติ (</w:t>
      </w:r>
      <w:proofErr w:type="spellStart"/>
      <w:proofErr w:type="gramStart"/>
      <w:r w:rsidRPr="00A77003">
        <w:rPr>
          <w:rFonts w:ascii="TH SarabunPSK" w:hAnsi="TH SarabunPSK" w:cs="TH SarabunPSK"/>
        </w:rPr>
        <w:t>df</w:t>
      </w:r>
      <w:proofErr w:type="spellEnd"/>
      <w:proofErr w:type="gramEnd"/>
      <w:r w:rsidRPr="00A77003">
        <w:rPr>
          <w:rFonts w:ascii="TH SarabunPSK" w:hAnsi="TH SarabunPSK" w:cs="TH SarabunPSK"/>
        </w:rPr>
        <w:t xml:space="preserve"> = 108, p &lt; .05)</w:t>
      </w:r>
    </w:p>
    <w:p w:rsidR="001D3B5A" w:rsidRPr="00A77003" w:rsidRDefault="001D3B5A" w:rsidP="001D3B5A">
      <w:pPr>
        <w:jc w:val="thaiDistribute"/>
        <w:rPr>
          <w:rFonts w:ascii="TH SarabunPSK" w:hAnsi="TH SarabunPSK" w:cs="TH SarabunPSK"/>
        </w:rPr>
      </w:pPr>
    </w:p>
    <w:p w:rsidR="00180C56" w:rsidRPr="00A77003" w:rsidRDefault="00180C56" w:rsidP="00180C56">
      <w:pPr>
        <w:jc w:val="thaiDistribute"/>
        <w:rPr>
          <w:rFonts w:ascii="TH SarabunPSK" w:hAnsi="TH SarabunPSK" w:cs="TH SarabunPSK"/>
        </w:rPr>
      </w:pPr>
      <w:r w:rsidRPr="00B131D8">
        <w:rPr>
          <w:rFonts w:ascii="TH SarabunPSK" w:hAnsi="TH SarabunPSK" w:cs="TH SarabunPSK"/>
          <w:cs/>
        </w:rPr>
        <w:tab/>
        <w:t xml:space="preserve">จากตารางที่ </w:t>
      </w:r>
      <w:r w:rsidRPr="00B131D8">
        <w:rPr>
          <w:rFonts w:ascii="TH SarabunPSK" w:hAnsi="TH SarabunPSK" w:cs="TH SarabunPSK"/>
        </w:rPr>
        <w:t xml:space="preserve">3 </w:t>
      </w:r>
      <w:r w:rsidRPr="00B131D8">
        <w:rPr>
          <w:rFonts w:ascii="TH SarabunPSK" w:eastAsia="BrowalliaNew-Bold" w:hAnsi="TH SarabunPSK" w:cs="TH SarabunPSK"/>
          <w:cs/>
        </w:rPr>
        <w:t>ผลการเปรียบเทียบ</w:t>
      </w:r>
      <w:r w:rsidR="00850C7F" w:rsidRPr="00B131D8">
        <w:rPr>
          <w:rFonts w:ascii="TH SarabunPSK" w:eastAsia="BrowalliaNew-Bold" w:hAnsi="TH SarabunPSK" w:cs="TH SarabunPSK" w:hint="cs"/>
          <w:cs/>
        </w:rPr>
        <w:t>การเรียนรู้อย่างเป็นระ</w:t>
      </w:r>
      <w:r w:rsidR="00807A73">
        <w:rPr>
          <w:rFonts w:ascii="TH SarabunPSK" w:eastAsia="BrowalliaNew-Bold" w:hAnsi="TH SarabunPSK" w:cs="TH SarabunPSK" w:hint="cs"/>
          <w:cs/>
        </w:rPr>
        <w:t>บบกับการเรียนรู้แบบจินตวิศวกรรม</w:t>
      </w:r>
      <w:r w:rsidRPr="00B131D8">
        <w:rPr>
          <w:rFonts w:ascii="TH SarabunPSK" w:eastAsia="BrowalliaNew-Bold" w:hAnsi="TH SarabunPSK" w:cs="TH SarabunPSK"/>
          <w:cs/>
        </w:rPr>
        <w:t>ของ</w:t>
      </w:r>
      <w:r w:rsidRPr="00A77003">
        <w:rPr>
          <w:rFonts w:ascii="TH SarabunPSK" w:eastAsia="BrowalliaNew-Bold" w:hAnsi="TH SarabunPSK" w:cs="TH SarabunPSK"/>
          <w:cs/>
        </w:rPr>
        <w:t>น</w:t>
      </w:r>
      <w:r w:rsidR="00CB58B2" w:rsidRPr="00A77003">
        <w:rPr>
          <w:rFonts w:ascii="TH SarabunPSK" w:eastAsia="BrowalliaNew-Bold" w:hAnsi="TH SarabunPSK" w:cs="TH SarabunPSK"/>
          <w:cs/>
        </w:rPr>
        <w:t>ักศึกษาสาขาคอมพิวเตอร์</w:t>
      </w:r>
      <w:r w:rsidRPr="00A77003">
        <w:rPr>
          <w:rFonts w:ascii="TH SarabunPSK" w:eastAsia="BrowalliaNew-Bold" w:hAnsi="TH SarabunPSK" w:cs="TH SarabunPSK"/>
          <w:cs/>
        </w:rPr>
        <w:t>ที่ไม่มีประสบการณ์</w:t>
      </w:r>
      <w:r w:rsidR="0084631E" w:rsidRPr="00A77003">
        <w:rPr>
          <w:rFonts w:ascii="TH SarabunPSK" w:eastAsia="BrowalliaNew-Bold" w:hAnsi="TH SarabunPSK" w:cs="TH SarabunPSK"/>
          <w:cs/>
        </w:rPr>
        <w:t>การทำโครงงาน</w:t>
      </w:r>
      <w:r w:rsidRPr="00A77003">
        <w:rPr>
          <w:rFonts w:ascii="TH SarabunPSK" w:eastAsia="BrowalliaNew-Bold" w:hAnsi="TH SarabunPSK" w:cs="TH SarabunPSK"/>
          <w:cs/>
        </w:rPr>
        <w:t>กับน</w:t>
      </w:r>
      <w:r w:rsidR="000934B1" w:rsidRPr="00A77003">
        <w:rPr>
          <w:rFonts w:ascii="TH SarabunPSK" w:eastAsia="BrowalliaNew-Bold" w:hAnsi="TH SarabunPSK" w:cs="TH SarabunPSK"/>
          <w:cs/>
        </w:rPr>
        <w:t>ักศึกษาที่มีประสบการณ์</w:t>
      </w:r>
      <w:r w:rsidR="0084631E" w:rsidRPr="00A77003">
        <w:rPr>
          <w:rFonts w:ascii="TH SarabunPSK" w:eastAsia="BrowalliaNew-Bold" w:hAnsi="TH SarabunPSK" w:cs="TH SarabunPSK"/>
          <w:cs/>
        </w:rPr>
        <w:t>การ</w:t>
      </w:r>
      <w:r w:rsidR="000934B1" w:rsidRPr="00A77003">
        <w:rPr>
          <w:rFonts w:ascii="TH SarabunPSK" w:eastAsia="BrowalliaNew-Bold" w:hAnsi="TH SarabunPSK" w:cs="TH SarabunPSK"/>
          <w:cs/>
        </w:rPr>
        <w:t>ทำโครงงาน</w:t>
      </w:r>
      <w:r w:rsidR="0084631E" w:rsidRPr="00A77003">
        <w:rPr>
          <w:rFonts w:ascii="TH SarabunPSK" w:eastAsia="BrowalliaNew-Bold" w:hAnsi="TH SarabunPSK" w:cs="TH SarabunPSK"/>
          <w:cs/>
        </w:rPr>
        <w:t xml:space="preserve"> </w:t>
      </w:r>
      <w:r w:rsidR="00CB58B2" w:rsidRPr="00A77003">
        <w:rPr>
          <w:rFonts w:ascii="TH SarabunPSK" w:hAnsi="TH SarabunPSK" w:cs="TH SarabunPSK"/>
          <w:cs/>
        </w:rPr>
        <w:t>พบว่า</w:t>
      </w:r>
      <w:r w:rsidR="00513AB6" w:rsidRPr="00A77003">
        <w:rPr>
          <w:rFonts w:ascii="TH SarabunPSK" w:hAnsi="TH SarabunPSK" w:cs="TH SarabunPSK"/>
          <w:cs/>
        </w:rPr>
        <w:t xml:space="preserve"> นักศึกษาที่มี</w:t>
      </w:r>
      <w:r w:rsidR="00807A73">
        <w:rPr>
          <w:rFonts w:ascii="TH SarabunPSK" w:hAnsi="TH SarabunPSK" w:cs="TH SarabunPSK" w:hint="cs"/>
          <w:cs/>
        </w:rPr>
        <w:t>ประสบการต่างกัน</w:t>
      </w:r>
      <w:r w:rsidR="004F2984">
        <w:rPr>
          <w:rFonts w:ascii="TH SarabunPSK" w:hAnsi="TH SarabunPSK" w:cs="TH SarabunPSK" w:hint="cs"/>
          <w:cs/>
        </w:rPr>
        <w:t>มีการเรียนรู้ที่แตกต่างกัน</w:t>
      </w:r>
      <w:r w:rsidR="00133209" w:rsidRPr="00A77003">
        <w:rPr>
          <w:rFonts w:ascii="TH SarabunPSK" w:hAnsi="TH SarabunPSK" w:cs="TH SarabunPSK"/>
          <w:cs/>
        </w:rPr>
        <w:t xml:space="preserve">อย่างมีนัยสำคัญทางสถิติที่ระดับ </w:t>
      </w:r>
      <w:r w:rsidR="00133209" w:rsidRPr="00A77003">
        <w:rPr>
          <w:rFonts w:ascii="TH SarabunPSK" w:hAnsi="TH SarabunPSK" w:cs="TH SarabunPSK"/>
        </w:rPr>
        <w:t>.05</w:t>
      </w:r>
    </w:p>
    <w:p w:rsidR="00C84602" w:rsidRPr="00807A73" w:rsidRDefault="00C84602" w:rsidP="001D3B5A">
      <w:pPr>
        <w:jc w:val="thaiDistribute"/>
        <w:rPr>
          <w:rFonts w:ascii="TH SarabunPSK" w:hAnsi="TH SarabunPSK" w:cs="TH SarabunPSK"/>
        </w:rPr>
      </w:pPr>
    </w:p>
    <w:p w:rsidR="00C84602" w:rsidRPr="000F64D5" w:rsidRDefault="00C84602" w:rsidP="00C84602">
      <w:pPr>
        <w:jc w:val="thaiDistribute"/>
        <w:rPr>
          <w:rFonts w:ascii="TH SarabunPSK" w:eastAsia="BrowalliaNew-Bold" w:hAnsi="TH SarabunPSK" w:cs="TH SarabunPSK"/>
        </w:rPr>
      </w:pPr>
      <w:r w:rsidRPr="000F64D5">
        <w:rPr>
          <w:rFonts w:ascii="TH SarabunPSK" w:eastAsia="BrowalliaNew-Bold" w:hAnsi="TH SarabunPSK" w:cs="TH SarabunPSK"/>
          <w:cs/>
        </w:rPr>
        <w:t>ต</w:t>
      </w:r>
      <w:r w:rsidRPr="000F64D5">
        <w:rPr>
          <w:rFonts w:ascii="TH SarabunPSK" w:eastAsia="BrowalliaNew-Bold" w:hAnsi="TH SarabunPSK" w:cs="TH SarabunPSK"/>
          <w:b/>
          <w:bCs/>
          <w:cs/>
        </w:rPr>
        <w:t xml:space="preserve">ารางที่ </w:t>
      </w:r>
      <w:r w:rsidRPr="000F64D5">
        <w:rPr>
          <w:rFonts w:ascii="TH SarabunPSK" w:eastAsia="BrowalliaNew-Bold" w:hAnsi="TH SarabunPSK" w:cs="TH SarabunPSK"/>
          <w:b/>
          <w:bCs/>
        </w:rPr>
        <w:t xml:space="preserve">4  </w:t>
      </w:r>
      <w:r w:rsidR="00D2476C" w:rsidRPr="000F64D5">
        <w:rPr>
          <w:rFonts w:ascii="TH SarabunPSK" w:eastAsia="BrowalliaNew-Bold" w:hAnsi="TH SarabunPSK" w:cs="TH SarabunPSK"/>
          <w:cs/>
        </w:rPr>
        <w:t>ผลการเปรียบเทียบ</w:t>
      </w:r>
      <w:r w:rsidR="00DB18F0" w:rsidRPr="000F64D5">
        <w:rPr>
          <w:rFonts w:ascii="TH SarabunPSK" w:eastAsia="BrowalliaNew-Bold" w:hAnsi="TH SarabunPSK" w:cs="TH SarabunPSK" w:hint="cs"/>
          <w:cs/>
        </w:rPr>
        <w:t>การเรียนรู้</w:t>
      </w:r>
      <w:r w:rsidR="00D2476C" w:rsidRPr="000F64D5">
        <w:rPr>
          <w:rFonts w:ascii="TH SarabunPSK" w:eastAsia="BrowalliaNew-Bold" w:hAnsi="TH SarabunPSK" w:cs="TH SarabunPSK"/>
          <w:cs/>
        </w:rPr>
        <w:t>ของนั</w:t>
      </w:r>
      <w:r w:rsidR="00724409" w:rsidRPr="000F64D5">
        <w:rPr>
          <w:rFonts w:ascii="TH SarabunPSK" w:eastAsia="BrowalliaNew-Bold" w:hAnsi="TH SarabunPSK" w:cs="TH SarabunPSK"/>
          <w:cs/>
        </w:rPr>
        <w:t>กศึกษาสาขาคอมพิวเตอร์</w:t>
      </w:r>
      <w:r w:rsidR="00D2476C" w:rsidRPr="000F64D5">
        <w:rPr>
          <w:rFonts w:ascii="TH SarabunPSK" w:eastAsia="BrowalliaNew-Bold" w:hAnsi="TH SarabunPSK" w:cs="TH SarabunPSK"/>
          <w:cs/>
        </w:rPr>
        <w:t>ที่ไม่มีประสบการณ์กับนักศึกษาที่มีประสบการณ์</w:t>
      </w:r>
      <w:r w:rsidR="00724409" w:rsidRPr="000F64D5">
        <w:rPr>
          <w:rFonts w:ascii="TH SarabunPSK" w:eastAsia="BrowalliaNew-Bold" w:hAnsi="TH SarabunPSK" w:cs="TH SarabunPSK"/>
          <w:cs/>
        </w:rPr>
        <w:t>การ</w:t>
      </w:r>
      <w:r w:rsidR="00D2476C" w:rsidRPr="000F64D5">
        <w:rPr>
          <w:rFonts w:ascii="TH SarabunPSK" w:eastAsia="BrowalliaNew-Bold" w:hAnsi="TH SarabunPSK" w:cs="TH SarabunPSK"/>
          <w:cs/>
        </w:rPr>
        <w:t>ทำโครงงาน ที่มีการเรียนรู้แบบจินตวิศวกรรม</w:t>
      </w:r>
    </w:p>
    <w:p w:rsidR="00C84602" w:rsidRPr="00A77003" w:rsidRDefault="00C84602" w:rsidP="00C84602">
      <w:pPr>
        <w:jc w:val="thaiDistribute"/>
        <w:rPr>
          <w:rFonts w:ascii="TH SarabunPSK" w:eastAsia="BrowalliaNew-Bold" w:hAnsi="TH SarabunPSK" w:cs="TH SarabunPSK"/>
        </w:rPr>
      </w:pPr>
    </w:p>
    <w:tbl>
      <w:tblPr>
        <w:tblW w:w="8904" w:type="dxa"/>
        <w:jc w:val="center"/>
        <w:tblInd w:w="-189" w:type="dxa"/>
        <w:tblLook w:val="04A0" w:firstRow="1" w:lastRow="0" w:firstColumn="1" w:lastColumn="0" w:noHBand="0" w:noVBand="1"/>
      </w:tblPr>
      <w:tblGrid>
        <w:gridCol w:w="3256"/>
        <w:gridCol w:w="775"/>
        <w:gridCol w:w="1006"/>
        <w:gridCol w:w="998"/>
        <w:gridCol w:w="992"/>
        <w:gridCol w:w="1877"/>
      </w:tblGrid>
      <w:tr w:rsidR="00612D4D" w:rsidRPr="00A77003" w:rsidTr="004E4D26">
        <w:trPr>
          <w:trHeight w:val="357"/>
          <w:jc w:val="center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>นักศึกษา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 id="_x0000_i1030" type="#_x0000_t75" style="width:11.25pt;height:15pt" o:ole="">
                  <v:imagedata r:id="rId7" o:title=""/>
                </v:shape>
                <o:OLEObject Type="Embed" ProgID="Equation.3" ShapeID="_x0000_i1030" DrawAspect="Content" ObjectID="_1426158680" r:id="rId13"/>
              </w:objec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S.D.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t-test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Sig</w:t>
            </w:r>
          </w:p>
        </w:tc>
      </w:tr>
      <w:tr w:rsidR="00612D4D" w:rsidRPr="00A77003" w:rsidTr="004E4D26">
        <w:trPr>
          <w:trHeight w:val="237"/>
          <w:jc w:val="center"/>
        </w:trPr>
        <w:tc>
          <w:tcPr>
            <w:tcW w:w="3256" w:type="dxa"/>
          </w:tcPr>
          <w:p w:rsidR="00C84602" w:rsidRPr="00A77003" w:rsidRDefault="00C84602" w:rsidP="004E4D26">
            <w:pPr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 xml:space="preserve">ไม่มีประสบการณ์การทำโครงงาน </w:t>
            </w:r>
          </w:p>
        </w:tc>
        <w:tc>
          <w:tcPr>
            <w:tcW w:w="775" w:type="dxa"/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1006" w:type="dxa"/>
          </w:tcPr>
          <w:p w:rsidR="00C84602" w:rsidRPr="00A77003" w:rsidRDefault="00612D4D" w:rsidP="00612D4D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58.91</w:t>
            </w:r>
          </w:p>
        </w:tc>
        <w:tc>
          <w:tcPr>
            <w:tcW w:w="998" w:type="dxa"/>
          </w:tcPr>
          <w:p w:rsidR="00C84602" w:rsidRPr="00A77003" w:rsidRDefault="00612D4D" w:rsidP="00612D4D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6.63</w:t>
            </w:r>
          </w:p>
        </w:tc>
        <w:tc>
          <w:tcPr>
            <w:tcW w:w="992" w:type="dxa"/>
            <w:vAlign w:val="center"/>
          </w:tcPr>
          <w:p w:rsidR="00C84602" w:rsidRPr="00A77003" w:rsidRDefault="00C84602" w:rsidP="00612D4D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-</w:t>
            </w:r>
            <w:r w:rsidR="00612D4D" w:rsidRPr="00A77003">
              <w:rPr>
                <w:rFonts w:ascii="TH SarabunPSK" w:hAnsi="TH SarabunPSK" w:cs="TH SarabunPSK"/>
              </w:rPr>
              <w:t>1.48</w:t>
            </w:r>
          </w:p>
        </w:tc>
        <w:tc>
          <w:tcPr>
            <w:tcW w:w="1877" w:type="dxa"/>
            <w:vAlign w:val="center"/>
          </w:tcPr>
          <w:p w:rsidR="00C84602" w:rsidRPr="00A77003" w:rsidRDefault="00C84602" w:rsidP="00612D4D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.</w:t>
            </w:r>
            <w:r w:rsidR="00612D4D" w:rsidRPr="00A77003">
              <w:rPr>
                <w:rFonts w:ascii="TH SarabunPSK" w:hAnsi="TH SarabunPSK" w:cs="TH SarabunPSK"/>
              </w:rPr>
              <w:t>142</w:t>
            </w:r>
            <w:r w:rsidRPr="00A77003">
              <w:rPr>
                <w:rFonts w:ascii="TH SarabunPSK" w:hAnsi="TH SarabunPSK" w:cs="TH SarabunPSK"/>
              </w:rPr>
              <w:t>*</w:t>
            </w:r>
          </w:p>
        </w:tc>
      </w:tr>
      <w:tr w:rsidR="00612D4D" w:rsidRPr="00A77003" w:rsidTr="004E4D26">
        <w:trPr>
          <w:trHeight w:val="237"/>
          <w:jc w:val="center"/>
        </w:trPr>
        <w:tc>
          <w:tcPr>
            <w:tcW w:w="3256" w:type="dxa"/>
            <w:tcBorders>
              <w:bottom w:val="double" w:sz="4" w:space="0" w:color="auto"/>
            </w:tcBorders>
          </w:tcPr>
          <w:p w:rsidR="00C84602" w:rsidRPr="00A77003" w:rsidRDefault="00C84602" w:rsidP="004E4D26">
            <w:pPr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 xml:space="preserve">มีประสบการณ์การทำโครงงาน </w:t>
            </w: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57</w:t>
            </w: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C84602" w:rsidRPr="00A77003" w:rsidRDefault="00612D4D" w:rsidP="00612D4D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60.67</w:t>
            </w:r>
          </w:p>
        </w:tc>
        <w:tc>
          <w:tcPr>
            <w:tcW w:w="998" w:type="dxa"/>
            <w:tcBorders>
              <w:bottom w:val="double" w:sz="4" w:space="0" w:color="auto"/>
            </w:tcBorders>
          </w:tcPr>
          <w:p w:rsidR="00C84602" w:rsidRPr="00A77003" w:rsidRDefault="00612D4D" w:rsidP="00612D4D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5.86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C84602" w:rsidRPr="00A77003" w:rsidRDefault="00C84602" w:rsidP="004E4D2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84602" w:rsidRPr="00A77003" w:rsidRDefault="00C84602" w:rsidP="00C84602">
      <w:pPr>
        <w:jc w:val="thaiDistribute"/>
        <w:rPr>
          <w:rFonts w:ascii="TH SarabunPSK" w:hAnsi="TH SarabunPSK" w:cs="TH SarabunPSK"/>
        </w:rPr>
      </w:pPr>
      <w:r w:rsidRPr="00A77003">
        <w:rPr>
          <w:rFonts w:ascii="TH SarabunPSK" w:hAnsi="TH SarabunPSK" w:cs="TH SarabunPSK"/>
        </w:rPr>
        <w:t xml:space="preserve">* </w:t>
      </w:r>
      <w:r w:rsidRPr="00A77003">
        <w:rPr>
          <w:rFonts w:ascii="TH SarabunPSK" w:hAnsi="TH SarabunPSK" w:cs="TH SarabunPSK"/>
          <w:cs/>
        </w:rPr>
        <w:t>มีนัยสำคัญทางสถิติ (</w:t>
      </w:r>
      <w:proofErr w:type="spellStart"/>
      <w:proofErr w:type="gramStart"/>
      <w:r w:rsidRPr="00A77003">
        <w:rPr>
          <w:rFonts w:ascii="TH SarabunPSK" w:hAnsi="TH SarabunPSK" w:cs="TH SarabunPSK"/>
        </w:rPr>
        <w:t>df</w:t>
      </w:r>
      <w:proofErr w:type="spellEnd"/>
      <w:proofErr w:type="gramEnd"/>
      <w:r w:rsidRPr="00A77003">
        <w:rPr>
          <w:rFonts w:ascii="TH SarabunPSK" w:hAnsi="TH SarabunPSK" w:cs="TH SarabunPSK"/>
        </w:rPr>
        <w:t xml:space="preserve"> = 108, p &lt; .05)</w:t>
      </w:r>
    </w:p>
    <w:p w:rsidR="00EF2D32" w:rsidRPr="00A77003" w:rsidRDefault="00EF2D32">
      <w:pPr>
        <w:rPr>
          <w:rFonts w:ascii="TH SarabunPSK" w:hAnsi="TH SarabunPSK" w:cs="TH SarabunPSK"/>
        </w:rPr>
      </w:pPr>
    </w:p>
    <w:p w:rsidR="00436F34" w:rsidRPr="000F64D5" w:rsidRDefault="00436F34" w:rsidP="00436F34">
      <w:pPr>
        <w:jc w:val="thaiDistribute"/>
        <w:rPr>
          <w:rFonts w:ascii="TH SarabunPSK" w:hAnsi="TH SarabunPSK" w:cs="TH SarabunPSK"/>
        </w:rPr>
      </w:pPr>
      <w:r w:rsidRPr="000F64D5">
        <w:rPr>
          <w:rFonts w:ascii="TH SarabunPSK" w:hAnsi="TH SarabunPSK" w:cs="TH SarabunPSK"/>
          <w:cs/>
        </w:rPr>
        <w:tab/>
        <w:t xml:space="preserve">จากตารางที่ </w:t>
      </w:r>
      <w:r w:rsidRPr="000F64D5">
        <w:rPr>
          <w:rFonts w:ascii="TH SarabunPSK" w:hAnsi="TH SarabunPSK" w:cs="TH SarabunPSK"/>
        </w:rPr>
        <w:t xml:space="preserve">4 </w:t>
      </w:r>
      <w:r w:rsidR="005618CD" w:rsidRPr="000F64D5">
        <w:rPr>
          <w:rFonts w:ascii="TH SarabunPSK" w:eastAsia="BrowalliaNew-Bold" w:hAnsi="TH SarabunPSK" w:cs="TH SarabunPSK" w:hint="cs"/>
          <w:cs/>
        </w:rPr>
        <w:t xml:space="preserve"> </w:t>
      </w:r>
      <w:r w:rsidRPr="000F64D5">
        <w:rPr>
          <w:rFonts w:ascii="TH SarabunPSK" w:eastAsia="BrowalliaNew-Bold" w:hAnsi="TH SarabunPSK" w:cs="TH SarabunPSK"/>
          <w:cs/>
        </w:rPr>
        <w:t>ผลการเปรียบเทียบ</w:t>
      </w:r>
      <w:r w:rsidR="00DB18F0" w:rsidRPr="000F64D5">
        <w:rPr>
          <w:rFonts w:ascii="TH SarabunPSK" w:eastAsia="BrowalliaNew-Bold" w:hAnsi="TH SarabunPSK" w:cs="TH SarabunPSK" w:hint="cs"/>
          <w:cs/>
        </w:rPr>
        <w:t>การเรียนรู้</w:t>
      </w:r>
      <w:r w:rsidRPr="000F64D5">
        <w:rPr>
          <w:rFonts w:ascii="TH SarabunPSK" w:eastAsia="BrowalliaNew-Bold" w:hAnsi="TH SarabunPSK" w:cs="TH SarabunPSK"/>
          <w:cs/>
        </w:rPr>
        <w:t>ของนักศึกษาสาขาคอมพิวเตอร์ที่ไม่มีประสบการณ์กับนักศึกษาที่มีประสบการณ์</w:t>
      </w:r>
      <w:r w:rsidR="00965887" w:rsidRPr="000F64D5">
        <w:rPr>
          <w:rFonts w:ascii="TH SarabunPSK" w:eastAsia="BrowalliaNew-Bold" w:hAnsi="TH SarabunPSK" w:cs="TH SarabunPSK"/>
          <w:cs/>
        </w:rPr>
        <w:t>การ</w:t>
      </w:r>
      <w:r w:rsidRPr="000F64D5">
        <w:rPr>
          <w:rFonts w:ascii="TH SarabunPSK" w:eastAsia="BrowalliaNew-Bold" w:hAnsi="TH SarabunPSK" w:cs="TH SarabunPSK"/>
          <w:cs/>
        </w:rPr>
        <w:t>ทำโครงงาน</w:t>
      </w:r>
      <w:r w:rsidR="000934B1" w:rsidRPr="000F64D5">
        <w:rPr>
          <w:rFonts w:ascii="TH SarabunPSK" w:eastAsia="BrowalliaNew-Bold" w:hAnsi="TH SarabunPSK" w:cs="TH SarabunPSK"/>
          <w:cs/>
        </w:rPr>
        <w:t>ที่มี</w:t>
      </w:r>
      <w:r w:rsidR="00B423E2" w:rsidRPr="000F64D5">
        <w:rPr>
          <w:rFonts w:ascii="TH SarabunPSK" w:eastAsia="BrowalliaNew-Bold" w:hAnsi="TH SarabunPSK" w:cs="TH SarabunPSK"/>
          <w:cs/>
        </w:rPr>
        <w:t>ต่อ</w:t>
      </w:r>
      <w:r w:rsidRPr="000F64D5">
        <w:rPr>
          <w:rFonts w:ascii="TH SarabunPSK" w:eastAsia="BrowalliaNew-Bold" w:hAnsi="TH SarabunPSK" w:cs="TH SarabunPSK"/>
          <w:cs/>
        </w:rPr>
        <w:t>การเรียนรู้แบบจินตวิศวกรรม</w:t>
      </w:r>
      <w:r w:rsidRPr="000F64D5">
        <w:rPr>
          <w:rFonts w:ascii="TH SarabunPSK" w:hAnsi="TH SarabunPSK" w:cs="TH SarabunPSK"/>
        </w:rPr>
        <w:t xml:space="preserve"> </w:t>
      </w:r>
      <w:r w:rsidRPr="000F64D5">
        <w:rPr>
          <w:rFonts w:ascii="TH SarabunPSK" w:hAnsi="TH SarabunPSK" w:cs="TH SarabunPSK"/>
          <w:cs/>
        </w:rPr>
        <w:t xml:space="preserve">พบว่า </w:t>
      </w:r>
      <w:r w:rsidR="005618CD" w:rsidRPr="000F64D5">
        <w:rPr>
          <w:rFonts w:ascii="TH SarabunPSK" w:hAnsi="TH SarabunPSK" w:cs="TH SarabunPSK" w:hint="cs"/>
          <w:cs/>
        </w:rPr>
        <w:t>แตกต่างกันอย่าง</w:t>
      </w:r>
      <w:r w:rsidR="00B423E2" w:rsidRPr="000F64D5">
        <w:rPr>
          <w:rFonts w:ascii="TH SarabunPSK" w:hAnsi="TH SarabunPSK" w:cs="TH SarabunPSK"/>
          <w:cs/>
        </w:rPr>
        <w:t>ไม่</w:t>
      </w:r>
      <w:r w:rsidRPr="000F64D5">
        <w:rPr>
          <w:rFonts w:ascii="TH SarabunPSK" w:hAnsi="TH SarabunPSK" w:cs="TH SarabunPSK"/>
          <w:cs/>
        </w:rPr>
        <w:t>มีนัยสำคัญทางสถิติ</w:t>
      </w:r>
    </w:p>
    <w:p w:rsidR="000F64D5" w:rsidRDefault="000F64D5" w:rsidP="00436F34">
      <w:pPr>
        <w:jc w:val="thaiDistribute"/>
        <w:rPr>
          <w:rFonts w:ascii="TH SarabunPSK" w:hAnsi="TH SarabunPSK" w:cs="TH SarabunPSK"/>
          <w:color w:val="FF0000"/>
        </w:rPr>
      </w:pPr>
    </w:p>
    <w:p w:rsidR="00435AE8" w:rsidRDefault="00435AE8" w:rsidP="00436F34">
      <w:pPr>
        <w:jc w:val="thaiDistribute"/>
        <w:rPr>
          <w:rFonts w:ascii="TH SarabunPSK" w:hAnsi="TH SarabunPSK" w:cs="TH SarabunPSK"/>
          <w:color w:val="FF0000"/>
        </w:rPr>
      </w:pPr>
    </w:p>
    <w:p w:rsidR="00435AE8" w:rsidRPr="005618CD" w:rsidRDefault="00435AE8" w:rsidP="00436F34">
      <w:pPr>
        <w:jc w:val="thaiDistribute"/>
        <w:rPr>
          <w:rFonts w:ascii="TH SarabunPSK" w:hAnsi="TH SarabunPSK" w:cs="TH SarabunPSK"/>
          <w:color w:val="FF0000"/>
        </w:rPr>
      </w:pPr>
    </w:p>
    <w:p w:rsidR="00A82A1B" w:rsidRPr="00E409B5" w:rsidRDefault="00A82A1B" w:rsidP="00A82A1B">
      <w:pPr>
        <w:jc w:val="thaiDistribute"/>
        <w:rPr>
          <w:rFonts w:ascii="TH SarabunPSK" w:eastAsia="BrowalliaNew-Bold" w:hAnsi="TH SarabunPSK" w:cs="TH SarabunPSK"/>
        </w:rPr>
      </w:pPr>
      <w:r w:rsidRPr="00E409B5">
        <w:rPr>
          <w:rFonts w:ascii="TH SarabunPSK" w:eastAsia="BrowalliaNew-Bold" w:hAnsi="TH SarabunPSK" w:cs="TH SarabunPSK"/>
          <w:cs/>
        </w:rPr>
        <w:t>ต</w:t>
      </w:r>
      <w:r w:rsidRPr="00E409B5">
        <w:rPr>
          <w:rFonts w:ascii="TH SarabunPSK" w:eastAsia="BrowalliaNew-Bold" w:hAnsi="TH SarabunPSK" w:cs="TH SarabunPSK"/>
          <w:b/>
          <w:bCs/>
          <w:cs/>
        </w:rPr>
        <w:t xml:space="preserve">ารางที่ </w:t>
      </w:r>
      <w:r w:rsidRPr="00E409B5">
        <w:rPr>
          <w:rFonts w:ascii="TH SarabunPSK" w:eastAsia="BrowalliaNew-Bold" w:hAnsi="TH SarabunPSK" w:cs="TH SarabunPSK"/>
          <w:b/>
          <w:bCs/>
        </w:rPr>
        <w:t xml:space="preserve">5  </w:t>
      </w:r>
      <w:r w:rsidRPr="00E409B5">
        <w:rPr>
          <w:rFonts w:ascii="TH SarabunPSK" w:eastAsia="BrowalliaNew-Bold" w:hAnsi="TH SarabunPSK" w:cs="TH SarabunPSK"/>
          <w:cs/>
        </w:rPr>
        <w:t>ผลการเปรียบเทียบ</w:t>
      </w:r>
      <w:r w:rsidR="005618CD" w:rsidRPr="00E409B5">
        <w:rPr>
          <w:rFonts w:ascii="TH SarabunPSK" w:eastAsia="BrowalliaNew-Bold" w:hAnsi="TH SarabunPSK" w:cs="TH SarabunPSK" w:hint="cs"/>
          <w:cs/>
        </w:rPr>
        <w:t>การเรียนรู้</w:t>
      </w:r>
      <w:r w:rsidRPr="00E409B5">
        <w:rPr>
          <w:rFonts w:ascii="TH SarabunPSK" w:eastAsia="BrowalliaNew-Bold" w:hAnsi="TH SarabunPSK" w:cs="TH SarabunPSK"/>
          <w:cs/>
        </w:rPr>
        <w:t>ของนั</w:t>
      </w:r>
      <w:r w:rsidR="00965887" w:rsidRPr="00E409B5">
        <w:rPr>
          <w:rFonts w:ascii="TH SarabunPSK" w:eastAsia="BrowalliaNew-Bold" w:hAnsi="TH SarabunPSK" w:cs="TH SarabunPSK"/>
          <w:cs/>
        </w:rPr>
        <w:t>กศึกษาสาขาคอมพิวเตอร์</w:t>
      </w:r>
      <w:r w:rsidRPr="00E409B5">
        <w:rPr>
          <w:rFonts w:ascii="TH SarabunPSK" w:eastAsia="BrowalliaNew-Bold" w:hAnsi="TH SarabunPSK" w:cs="TH SarabunPSK"/>
          <w:cs/>
        </w:rPr>
        <w:t>ที่ไม่มีประสบการณ์กับนักศึกษาที่มีประสบการณ์</w:t>
      </w:r>
      <w:r w:rsidR="00965887" w:rsidRPr="00E409B5">
        <w:rPr>
          <w:rFonts w:ascii="TH SarabunPSK" w:eastAsia="BrowalliaNew-Bold" w:hAnsi="TH SarabunPSK" w:cs="TH SarabunPSK"/>
          <w:cs/>
        </w:rPr>
        <w:t>การ</w:t>
      </w:r>
      <w:r w:rsidRPr="00E409B5">
        <w:rPr>
          <w:rFonts w:ascii="TH SarabunPSK" w:eastAsia="BrowalliaNew-Bold" w:hAnsi="TH SarabunPSK" w:cs="TH SarabunPSK"/>
          <w:cs/>
        </w:rPr>
        <w:t>ทำโครงงาน ที่มีการเรียนรู้อย่างเป็นระบบ</w:t>
      </w:r>
    </w:p>
    <w:p w:rsidR="00A82A1B" w:rsidRPr="00A77003" w:rsidRDefault="00A82A1B" w:rsidP="00A82A1B">
      <w:pPr>
        <w:jc w:val="thaiDistribute"/>
        <w:rPr>
          <w:rFonts w:ascii="TH SarabunPSK" w:eastAsia="BrowalliaNew-Bold" w:hAnsi="TH SarabunPSK" w:cs="TH SarabunPSK"/>
        </w:rPr>
      </w:pPr>
    </w:p>
    <w:tbl>
      <w:tblPr>
        <w:tblW w:w="8904" w:type="dxa"/>
        <w:jc w:val="center"/>
        <w:tblInd w:w="-189" w:type="dxa"/>
        <w:tblLook w:val="04A0" w:firstRow="1" w:lastRow="0" w:firstColumn="1" w:lastColumn="0" w:noHBand="0" w:noVBand="1"/>
      </w:tblPr>
      <w:tblGrid>
        <w:gridCol w:w="3256"/>
        <w:gridCol w:w="775"/>
        <w:gridCol w:w="1006"/>
        <w:gridCol w:w="998"/>
        <w:gridCol w:w="992"/>
        <w:gridCol w:w="1877"/>
      </w:tblGrid>
      <w:tr w:rsidR="009F179B" w:rsidRPr="00A77003" w:rsidTr="004E4D26">
        <w:trPr>
          <w:trHeight w:val="357"/>
          <w:jc w:val="center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>นักศึกษา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spacing w:val="-6"/>
                <w:position w:val="-4"/>
                <w:cs/>
              </w:rPr>
              <w:object w:dxaOrig="220" w:dyaOrig="300">
                <v:shape id="_x0000_i1031" type="#_x0000_t75" style="width:11.25pt;height:15pt" o:ole="">
                  <v:imagedata r:id="rId7" o:title=""/>
                </v:shape>
                <o:OLEObject Type="Embed" ProgID="Equation.3" ShapeID="_x0000_i1031" DrawAspect="Content" ObjectID="_1426158681" r:id="rId14"/>
              </w:objec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S.D.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t-test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  <w:i/>
                <w:iCs/>
              </w:rPr>
              <w:t>Sig</w:t>
            </w:r>
          </w:p>
        </w:tc>
      </w:tr>
      <w:tr w:rsidR="00A82A1B" w:rsidRPr="00A77003" w:rsidTr="004E4D26">
        <w:trPr>
          <w:trHeight w:val="237"/>
          <w:jc w:val="center"/>
        </w:trPr>
        <w:tc>
          <w:tcPr>
            <w:tcW w:w="3256" w:type="dxa"/>
          </w:tcPr>
          <w:p w:rsidR="00A82A1B" w:rsidRPr="00A77003" w:rsidRDefault="00A82A1B" w:rsidP="004E4D26">
            <w:pPr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 xml:space="preserve">ไม่มีประสบการณ์การทำโครงงาน </w:t>
            </w:r>
          </w:p>
        </w:tc>
        <w:tc>
          <w:tcPr>
            <w:tcW w:w="775" w:type="dxa"/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1006" w:type="dxa"/>
          </w:tcPr>
          <w:p w:rsidR="00A82A1B" w:rsidRPr="00A77003" w:rsidRDefault="009F179B" w:rsidP="009F179B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62</w:t>
            </w:r>
            <w:r w:rsidR="00A82A1B" w:rsidRPr="00A77003">
              <w:rPr>
                <w:rFonts w:ascii="TH SarabunPSK" w:hAnsi="TH SarabunPSK" w:cs="TH SarabunPSK"/>
              </w:rPr>
              <w:t>.</w:t>
            </w:r>
            <w:r w:rsidRPr="00A77003">
              <w:rPr>
                <w:rFonts w:ascii="TH SarabunPSK" w:hAnsi="TH SarabunPSK" w:cs="TH SarabunPSK"/>
              </w:rPr>
              <w:t>5</w:t>
            </w:r>
            <w:r w:rsidR="00A82A1B" w:rsidRPr="00A7700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8" w:type="dxa"/>
          </w:tcPr>
          <w:p w:rsidR="00A82A1B" w:rsidRPr="00A77003" w:rsidRDefault="009F179B" w:rsidP="009F179B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7.18</w:t>
            </w:r>
          </w:p>
        </w:tc>
        <w:tc>
          <w:tcPr>
            <w:tcW w:w="992" w:type="dxa"/>
            <w:vAlign w:val="center"/>
          </w:tcPr>
          <w:p w:rsidR="00A82A1B" w:rsidRPr="00A77003" w:rsidRDefault="00A82A1B" w:rsidP="00F670C0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-</w:t>
            </w:r>
            <w:r w:rsidR="00F670C0" w:rsidRPr="00A77003">
              <w:rPr>
                <w:rFonts w:ascii="TH SarabunPSK" w:hAnsi="TH SarabunPSK" w:cs="TH SarabunPSK"/>
              </w:rPr>
              <w:t>2</w:t>
            </w:r>
            <w:r w:rsidRPr="00A77003">
              <w:rPr>
                <w:rFonts w:ascii="TH SarabunPSK" w:hAnsi="TH SarabunPSK" w:cs="TH SarabunPSK"/>
              </w:rPr>
              <w:t>.4</w:t>
            </w:r>
            <w:r w:rsidR="00F670C0" w:rsidRPr="00A77003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877" w:type="dxa"/>
            <w:vAlign w:val="center"/>
          </w:tcPr>
          <w:p w:rsidR="00A82A1B" w:rsidRPr="00A77003" w:rsidRDefault="00A82A1B" w:rsidP="00F670C0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.</w:t>
            </w:r>
            <w:r w:rsidR="00F670C0" w:rsidRPr="00A77003">
              <w:rPr>
                <w:rFonts w:ascii="TH SarabunPSK" w:hAnsi="TH SarabunPSK" w:cs="TH SarabunPSK"/>
              </w:rPr>
              <w:t>018</w:t>
            </w:r>
            <w:r w:rsidRPr="00A77003">
              <w:rPr>
                <w:rFonts w:ascii="TH SarabunPSK" w:hAnsi="TH SarabunPSK" w:cs="TH SarabunPSK"/>
              </w:rPr>
              <w:t>*</w:t>
            </w:r>
          </w:p>
        </w:tc>
      </w:tr>
      <w:tr w:rsidR="00A82A1B" w:rsidRPr="00A77003" w:rsidTr="004E4D26">
        <w:trPr>
          <w:trHeight w:val="237"/>
          <w:jc w:val="center"/>
        </w:trPr>
        <w:tc>
          <w:tcPr>
            <w:tcW w:w="3256" w:type="dxa"/>
            <w:tcBorders>
              <w:bottom w:val="double" w:sz="4" w:space="0" w:color="auto"/>
            </w:tcBorders>
          </w:tcPr>
          <w:p w:rsidR="00A82A1B" w:rsidRPr="00A77003" w:rsidRDefault="00A82A1B" w:rsidP="004E4D26">
            <w:pPr>
              <w:rPr>
                <w:rFonts w:ascii="TH SarabunPSK" w:hAnsi="TH SarabunPSK" w:cs="TH SarabunPSK"/>
                <w:cs/>
              </w:rPr>
            </w:pPr>
            <w:r w:rsidRPr="00A77003">
              <w:rPr>
                <w:rFonts w:ascii="TH SarabunPSK" w:eastAsia="BrowalliaNew-Bold" w:hAnsi="TH SarabunPSK" w:cs="TH SarabunPSK"/>
                <w:cs/>
              </w:rPr>
              <w:t xml:space="preserve">มีประสบการณ์การทำโครงงาน </w:t>
            </w: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57</w:t>
            </w: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A82A1B" w:rsidRPr="00A77003" w:rsidRDefault="00A82A1B" w:rsidP="009F179B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6</w:t>
            </w:r>
            <w:r w:rsidR="009F179B" w:rsidRPr="00A77003">
              <w:rPr>
                <w:rFonts w:ascii="TH SarabunPSK" w:hAnsi="TH SarabunPSK" w:cs="TH SarabunPSK"/>
              </w:rPr>
              <w:t>6.30</w:t>
            </w:r>
          </w:p>
        </w:tc>
        <w:tc>
          <w:tcPr>
            <w:tcW w:w="998" w:type="dxa"/>
            <w:tcBorders>
              <w:bottom w:val="double" w:sz="4" w:space="0" w:color="auto"/>
            </w:tcBorders>
          </w:tcPr>
          <w:p w:rsidR="00A82A1B" w:rsidRPr="00A77003" w:rsidRDefault="009F179B" w:rsidP="009F179B">
            <w:pPr>
              <w:jc w:val="center"/>
              <w:rPr>
                <w:rFonts w:ascii="TH SarabunPSK" w:hAnsi="TH SarabunPSK" w:cs="TH SarabunPSK"/>
              </w:rPr>
            </w:pPr>
            <w:r w:rsidRPr="00A77003">
              <w:rPr>
                <w:rFonts w:ascii="TH SarabunPSK" w:hAnsi="TH SarabunPSK" w:cs="TH SarabunPSK"/>
              </w:rPr>
              <w:t>9.16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A82A1B" w:rsidRPr="00A77003" w:rsidRDefault="00A82A1B" w:rsidP="004E4D2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82A1B" w:rsidRPr="00A77003" w:rsidRDefault="00A82A1B" w:rsidP="00A82A1B">
      <w:pPr>
        <w:jc w:val="thaiDistribute"/>
        <w:rPr>
          <w:rFonts w:ascii="TH SarabunPSK" w:hAnsi="TH SarabunPSK" w:cs="TH SarabunPSK"/>
        </w:rPr>
      </w:pPr>
      <w:r w:rsidRPr="00A77003">
        <w:rPr>
          <w:rFonts w:ascii="TH SarabunPSK" w:hAnsi="TH SarabunPSK" w:cs="TH SarabunPSK"/>
        </w:rPr>
        <w:lastRenderedPageBreak/>
        <w:t xml:space="preserve">* </w:t>
      </w:r>
      <w:r w:rsidRPr="00A77003">
        <w:rPr>
          <w:rFonts w:ascii="TH SarabunPSK" w:hAnsi="TH SarabunPSK" w:cs="TH SarabunPSK"/>
          <w:cs/>
        </w:rPr>
        <w:t>มีนัยสำคัญทางสถิติ (</w:t>
      </w:r>
      <w:proofErr w:type="spellStart"/>
      <w:proofErr w:type="gramStart"/>
      <w:r w:rsidRPr="00A77003">
        <w:rPr>
          <w:rFonts w:ascii="TH SarabunPSK" w:hAnsi="TH SarabunPSK" w:cs="TH SarabunPSK"/>
        </w:rPr>
        <w:t>df</w:t>
      </w:r>
      <w:proofErr w:type="spellEnd"/>
      <w:proofErr w:type="gramEnd"/>
      <w:r w:rsidRPr="00A77003">
        <w:rPr>
          <w:rFonts w:ascii="TH SarabunPSK" w:hAnsi="TH SarabunPSK" w:cs="TH SarabunPSK"/>
        </w:rPr>
        <w:t xml:space="preserve"> = 108, p &lt; .05)</w:t>
      </w:r>
    </w:p>
    <w:p w:rsidR="00A82A1B" w:rsidRPr="00A77003" w:rsidRDefault="00A82A1B" w:rsidP="00A82A1B">
      <w:pPr>
        <w:rPr>
          <w:rFonts w:ascii="TH SarabunPSK" w:hAnsi="TH SarabunPSK" w:cs="TH SarabunPSK"/>
        </w:rPr>
      </w:pPr>
    </w:p>
    <w:p w:rsidR="007B5DF5" w:rsidRPr="00E409B5" w:rsidRDefault="00965887" w:rsidP="007B5DF5">
      <w:pPr>
        <w:jc w:val="thaiDistribute"/>
        <w:rPr>
          <w:rFonts w:ascii="TH SarabunPSK" w:hAnsi="TH SarabunPSK" w:cs="TH SarabunPSK"/>
        </w:rPr>
      </w:pPr>
      <w:r w:rsidRPr="00E409B5">
        <w:rPr>
          <w:rFonts w:ascii="TH SarabunPSK" w:hAnsi="TH SarabunPSK" w:cs="TH SarabunPSK"/>
          <w:cs/>
        </w:rPr>
        <w:tab/>
        <w:t xml:space="preserve">จากตารางที่ </w:t>
      </w:r>
      <w:r w:rsidR="00043185" w:rsidRPr="00E409B5">
        <w:rPr>
          <w:rFonts w:ascii="TH SarabunPSK" w:hAnsi="TH SarabunPSK" w:cs="TH SarabunPSK"/>
        </w:rPr>
        <w:t xml:space="preserve">5 </w:t>
      </w:r>
      <w:r w:rsidRPr="00E409B5">
        <w:rPr>
          <w:rFonts w:ascii="TH SarabunPSK" w:hAnsi="TH SarabunPSK" w:cs="TH SarabunPSK"/>
        </w:rPr>
        <w:t xml:space="preserve"> </w:t>
      </w:r>
      <w:r w:rsidRPr="00E409B5">
        <w:rPr>
          <w:rFonts w:ascii="TH SarabunPSK" w:eastAsia="BrowalliaNew-Bold" w:hAnsi="TH SarabunPSK" w:cs="TH SarabunPSK"/>
          <w:cs/>
        </w:rPr>
        <w:t>ผลการเปรียบเทียบ</w:t>
      </w:r>
      <w:r w:rsidR="005618CD" w:rsidRPr="00E409B5">
        <w:rPr>
          <w:rFonts w:ascii="TH SarabunPSK" w:eastAsia="BrowalliaNew-Bold" w:hAnsi="TH SarabunPSK" w:cs="TH SarabunPSK" w:hint="cs"/>
          <w:cs/>
        </w:rPr>
        <w:t>การเรียนรู้</w:t>
      </w:r>
      <w:r w:rsidRPr="00E409B5">
        <w:rPr>
          <w:rFonts w:ascii="TH SarabunPSK" w:eastAsia="BrowalliaNew-Bold" w:hAnsi="TH SarabunPSK" w:cs="TH SarabunPSK"/>
          <w:cs/>
        </w:rPr>
        <w:t>ของนักศึกษาสาขาคอมพิวเตอร์ที่ไม่มีประสบการณ์กับนักศึกษาที่มีประสบการณ์การทำโครงงานที่มีต่อการเรียนรู้</w:t>
      </w:r>
      <w:r w:rsidR="00420314" w:rsidRPr="00E409B5">
        <w:rPr>
          <w:rFonts w:ascii="TH SarabunPSK" w:eastAsia="BrowalliaNew-Bold" w:hAnsi="TH SarabunPSK" w:cs="TH SarabunPSK"/>
          <w:cs/>
        </w:rPr>
        <w:t>อย่างเป็นระบบ</w:t>
      </w:r>
      <w:r w:rsidRPr="00E409B5">
        <w:rPr>
          <w:rFonts w:ascii="TH SarabunPSK" w:hAnsi="TH SarabunPSK" w:cs="TH SarabunPSK"/>
        </w:rPr>
        <w:t xml:space="preserve"> </w:t>
      </w:r>
      <w:r w:rsidRPr="00E409B5">
        <w:rPr>
          <w:rFonts w:ascii="TH SarabunPSK" w:hAnsi="TH SarabunPSK" w:cs="TH SarabunPSK"/>
          <w:cs/>
        </w:rPr>
        <w:t>พบว่า</w:t>
      </w:r>
      <w:r w:rsidR="007B5DF5" w:rsidRPr="00E409B5">
        <w:rPr>
          <w:rFonts w:ascii="TH SarabunPSK" w:hAnsi="TH SarabunPSK" w:cs="TH SarabunPSK"/>
          <w:cs/>
        </w:rPr>
        <w:t xml:space="preserve"> นักศึ</w:t>
      </w:r>
      <w:r w:rsidR="005618CD" w:rsidRPr="00E409B5">
        <w:rPr>
          <w:rFonts w:ascii="TH SarabunPSK" w:hAnsi="TH SarabunPSK" w:cs="TH SarabunPSK"/>
          <w:cs/>
        </w:rPr>
        <w:t>กษาที่มีประสบการณ์การทำโครงงาน</w:t>
      </w:r>
      <w:r w:rsidR="005618CD" w:rsidRPr="00E409B5">
        <w:rPr>
          <w:rFonts w:ascii="TH SarabunPSK" w:hAnsi="TH SarabunPSK" w:cs="TH SarabunPSK" w:hint="cs"/>
          <w:cs/>
        </w:rPr>
        <w:t xml:space="preserve"> กับ</w:t>
      </w:r>
      <w:r w:rsidR="007B5DF5" w:rsidRPr="00E409B5">
        <w:rPr>
          <w:rFonts w:ascii="TH SarabunPSK" w:hAnsi="TH SarabunPSK" w:cs="TH SarabunPSK"/>
          <w:cs/>
        </w:rPr>
        <w:t>นักศึกษาที่ไม่มีประสบการณ์การทำโครงงาน</w:t>
      </w:r>
      <w:r w:rsidR="005618CD" w:rsidRPr="00E409B5">
        <w:rPr>
          <w:rFonts w:ascii="TH SarabunPSK" w:hAnsi="TH SarabunPSK" w:cs="TH SarabunPSK" w:hint="cs"/>
          <w:cs/>
        </w:rPr>
        <w:t>มีการเรียนรู้อย่างเป็นระบบแตกต่างกัน</w:t>
      </w:r>
      <w:r w:rsidR="007B5DF5" w:rsidRPr="00E409B5">
        <w:rPr>
          <w:rFonts w:ascii="TH SarabunPSK" w:hAnsi="TH SarabunPSK" w:cs="TH SarabunPSK"/>
          <w:cs/>
        </w:rPr>
        <w:t xml:space="preserve">อย่างมีนัยสำคัญทางสถิติที่ระดับ </w:t>
      </w:r>
      <w:r w:rsidR="007B5DF5" w:rsidRPr="00E409B5">
        <w:rPr>
          <w:rFonts w:ascii="TH SarabunPSK" w:hAnsi="TH SarabunPSK" w:cs="TH SarabunPSK"/>
        </w:rPr>
        <w:t>.05</w:t>
      </w:r>
      <w:r w:rsidR="005618CD" w:rsidRPr="00E409B5">
        <w:rPr>
          <w:rFonts w:ascii="TH SarabunPSK" w:hAnsi="TH SarabunPSK" w:cs="TH SarabunPSK"/>
        </w:rPr>
        <w:t xml:space="preserve"> </w:t>
      </w:r>
    </w:p>
    <w:p w:rsidR="00AD186D" w:rsidRPr="00A77003" w:rsidRDefault="00AD186D">
      <w:pPr>
        <w:rPr>
          <w:rFonts w:ascii="TH SarabunPSK" w:hAnsi="TH SarabunPSK" w:cs="TH SarabunPSK"/>
        </w:rPr>
      </w:pPr>
    </w:p>
    <w:p w:rsidR="00AD186D" w:rsidRPr="00027930" w:rsidRDefault="009D71D2">
      <w:pPr>
        <w:rPr>
          <w:rFonts w:ascii="TH SarabunPSK" w:hAnsi="TH SarabunPSK" w:cs="TH SarabunPSK"/>
          <w:b/>
          <w:bCs/>
        </w:rPr>
      </w:pPr>
      <w:r w:rsidRPr="00027930">
        <w:rPr>
          <w:rFonts w:ascii="TH SarabunPSK" w:hAnsi="TH SarabunPSK" w:cs="TH SarabunPSK" w:hint="cs"/>
          <w:b/>
          <w:bCs/>
          <w:cs/>
        </w:rPr>
        <w:t>ผลการวิจัย</w:t>
      </w:r>
    </w:p>
    <w:p w:rsidR="006F282A" w:rsidRDefault="00027930" w:rsidP="006F282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คณะผู้วิจัยได้ทำการศึกษา</w:t>
      </w:r>
      <w:r w:rsidRPr="00027930">
        <w:rPr>
          <w:rFonts w:ascii="TH SarabunPSK" w:hAnsi="TH SarabunPSK" w:cs="TH SarabunPSK"/>
          <w:cs/>
        </w:rPr>
        <w:t>เปรียบเทียบการเรียนรู้อย่างเป็นระบบกับการเรียนรู้แบบจินตวิศวกรรมของนักศึกษาสาขาคอมพิวเตอร์ที่มีประสบการณ์ต่างกัน</w:t>
      </w:r>
      <w:r>
        <w:rPr>
          <w:rFonts w:ascii="TH SarabunPSK" w:hAnsi="TH SarabunPSK" w:cs="TH SarabunPSK" w:hint="cs"/>
          <w:cs/>
        </w:rPr>
        <w:t xml:space="preserve"> ผลการวิจัยพบว่า</w:t>
      </w:r>
    </w:p>
    <w:p w:rsidR="006F282A" w:rsidRPr="009325A6" w:rsidRDefault="006F282A" w:rsidP="006F282A">
      <w:pPr>
        <w:jc w:val="thaiDistribute"/>
        <w:rPr>
          <w:rFonts w:ascii="TH SarabunPSK" w:eastAsia="BrowalliaNew-Bold" w:hAnsi="TH SarabunPSK" w:cs="TH SarabunPSK"/>
        </w:rPr>
      </w:pPr>
      <w:r w:rsidRPr="009325A6">
        <w:rPr>
          <w:rFonts w:ascii="TH SarabunPSK" w:hAnsi="TH SarabunPSK" w:cs="TH SarabunPSK" w:hint="cs"/>
          <w:cs/>
        </w:rPr>
        <w:tab/>
      </w:r>
      <w:r w:rsidRPr="009325A6">
        <w:rPr>
          <w:rFonts w:ascii="TH SarabunPSK" w:hAnsi="TH SarabunPSK" w:cs="TH SarabunPSK"/>
        </w:rPr>
        <w:t xml:space="preserve">1. </w:t>
      </w:r>
      <w:r w:rsidR="00850C7F" w:rsidRPr="009325A6">
        <w:rPr>
          <w:rFonts w:ascii="TH SarabunPSK" w:eastAsia="BrowalliaNew-Bold" w:hAnsi="TH SarabunPSK" w:cs="TH SarabunPSK"/>
          <w:cs/>
        </w:rPr>
        <w:t>นักศึกษาที่มีประสบการณ์การทำโครงงาน</w:t>
      </w:r>
      <w:r w:rsidR="00850C7F" w:rsidRPr="009325A6">
        <w:rPr>
          <w:rFonts w:ascii="TH SarabunPSK" w:eastAsia="BrowalliaNew-Bold" w:hAnsi="TH SarabunPSK" w:cs="TH SarabunPSK" w:hint="cs"/>
          <w:cs/>
        </w:rPr>
        <w:t>และ</w:t>
      </w:r>
      <w:r w:rsidR="00850C7F" w:rsidRPr="009325A6">
        <w:rPr>
          <w:rFonts w:ascii="TH SarabunPSK" w:eastAsia="BrowalliaNew-Bold" w:hAnsi="TH SarabunPSK" w:cs="TH SarabunPSK"/>
          <w:cs/>
        </w:rPr>
        <w:t>นักศึกษาที่ไม่มีประสบการณ์การทำ</w:t>
      </w:r>
      <w:r w:rsidR="00687DAC" w:rsidRPr="009325A6">
        <w:rPr>
          <w:rFonts w:ascii="TH SarabunPSK" w:eastAsia="BrowalliaNew-Bold" w:hAnsi="TH SarabunPSK" w:cs="TH SarabunPSK" w:hint="cs"/>
          <w:cs/>
        </w:rPr>
        <w:t>โครง</w:t>
      </w:r>
      <w:r w:rsidR="00850C7F" w:rsidRPr="009325A6">
        <w:rPr>
          <w:rFonts w:ascii="TH SarabunPSK" w:eastAsia="BrowalliaNew-Bold" w:hAnsi="TH SarabunPSK" w:cs="TH SarabunPSK"/>
          <w:cs/>
        </w:rPr>
        <w:t>งานมีผลรวมของการเรียนรู้แบบจินตวิศวกรรมและการเรียนรู้</w:t>
      </w:r>
      <w:r w:rsidR="00850C7F" w:rsidRPr="009325A6">
        <w:rPr>
          <w:rFonts w:ascii="TH SarabunPSK" w:eastAsia="BrowalliaNew-Bold" w:hAnsi="TH SarabunPSK" w:cs="TH SarabunPSK" w:hint="cs"/>
          <w:cs/>
        </w:rPr>
        <w:t xml:space="preserve"> อยู่ในระดับมาก</w:t>
      </w:r>
    </w:p>
    <w:p w:rsidR="006F282A" w:rsidRPr="009325A6" w:rsidRDefault="006F282A" w:rsidP="009325A6">
      <w:pPr>
        <w:jc w:val="thaiDistribute"/>
        <w:rPr>
          <w:rFonts w:ascii="TH SarabunPSK" w:hAnsi="TH SarabunPSK" w:cs="TH SarabunPSK"/>
        </w:rPr>
      </w:pPr>
      <w:r w:rsidRPr="009325A6">
        <w:rPr>
          <w:rFonts w:ascii="TH SarabunPSK" w:eastAsia="BrowalliaNew-Bold" w:hAnsi="TH SarabunPSK" w:cs="TH SarabunPSK" w:hint="cs"/>
          <w:cs/>
        </w:rPr>
        <w:tab/>
      </w:r>
      <w:r w:rsidRPr="009325A6">
        <w:rPr>
          <w:rFonts w:ascii="TH SarabunPSK" w:eastAsia="BrowalliaNew-Bold" w:hAnsi="TH SarabunPSK" w:cs="TH SarabunPSK"/>
        </w:rPr>
        <w:t xml:space="preserve">2. </w:t>
      </w:r>
      <w:r w:rsidR="00850C7F" w:rsidRPr="009325A6">
        <w:rPr>
          <w:rFonts w:ascii="TH SarabunPSK" w:hAnsi="TH SarabunPSK" w:cs="TH SarabunPSK"/>
          <w:cs/>
        </w:rPr>
        <w:t>การเปรียบเทียบการเรียนรู้อย่างเป็นระบบกับการเรียนรู้แบบจินตวิศวกรรม พบว่า นักศึกษาสาขาคอมพิวเตอร์มีค่าเฉลี่ยของการเรียนรู้อย่างเป็นระบบกับการเรียนรู้แบบจินตวิศวกรรม แตกต่างกันอย่างมีนัยสำคัญทางสถิติที่ระดับ .05</w:t>
      </w:r>
      <w:r w:rsidRPr="009325A6">
        <w:rPr>
          <w:rFonts w:ascii="TH SarabunPSK" w:hAnsi="TH SarabunPSK" w:cs="TH SarabunPSK"/>
        </w:rPr>
        <w:t xml:space="preserve"> </w:t>
      </w:r>
      <w:r w:rsidR="00850C7F" w:rsidRPr="009325A6">
        <w:rPr>
          <w:rFonts w:ascii="TH SarabunPSK" w:hAnsi="TH SarabunPSK" w:cs="TH SarabunPSK" w:hint="cs"/>
          <w:cs/>
        </w:rPr>
        <w:t>เป็นไปตามสมมุติฐานที่ตั้งไว้</w:t>
      </w:r>
    </w:p>
    <w:p w:rsidR="00027930" w:rsidRPr="00C46C3D" w:rsidRDefault="006F282A" w:rsidP="009325A6">
      <w:pPr>
        <w:jc w:val="thaiDistribute"/>
        <w:rPr>
          <w:rFonts w:ascii="TH SarabunPSK" w:hAnsi="TH SarabunPSK" w:cs="TH SarabunPSK"/>
          <w:cs/>
        </w:rPr>
      </w:pPr>
      <w:r w:rsidRPr="00C46C3D">
        <w:rPr>
          <w:rFonts w:ascii="TH SarabunPSK" w:hAnsi="TH SarabunPSK" w:cs="TH SarabunPSK" w:hint="cs"/>
          <w:cs/>
        </w:rPr>
        <w:tab/>
      </w:r>
      <w:r w:rsidRPr="00C46C3D">
        <w:rPr>
          <w:rFonts w:ascii="TH SarabunPSK" w:hAnsi="TH SarabunPSK" w:cs="TH SarabunPSK"/>
        </w:rPr>
        <w:t xml:space="preserve">3. </w:t>
      </w:r>
      <w:r w:rsidR="00027930" w:rsidRPr="00C46C3D">
        <w:rPr>
          <w:rFonts w:ascii="TH SarabunPSK" w:hAnsi="TH SarabunPSK" w:cs="TH SarabunPSK"/>
          <w:cs/>
        </w:rPr>
        <w:t>การเปรียบเทียบการเรียนรู้ของนักศึกษาสาขาคอมพิวเตอร์ที่ไม่มีประสบการณ์การทำโครงงานกับนักศึกษาที่มีประสบการณ์การทำโครงงาน พบว่า นักศึกษาที่มีประสบการณ์ต่างกันมีการ</w:t>
      </w:r>
      <w:r w:rsidR="009325A6" w:rsidRPr="00C46C3D">
        <w:rPr>
          <w:rFonts w:ascii="TH SarabunPSK" w:hAnsi="TH SarabunPSK" w:cs="TH SarabunPSK" w:hint="cs"/>
          <w:cs/>
        </w:rPr>
        <w:t>เ</w:t>
      </w:r>
      <w:r w:rsidR="00027930" w:rsidRPr="00C46C3D">
        <w:rPr>
          <w:rFonts w:ascii="TH SarabunPSK" w:hAnsi="TH SarabunPSK" w:cs="TH SarabunPSK"/>
          <w:cs/>
        </w:rPr>
        <w:t>รียนรู้ที่แตกต่างกันอย่างมีนัยสำคัญทางสถิติที่ระดับ .05</w:t>
      </w:r>
      <w:r w:rsidR="00027930" w:rsidRPr="00C46C3D">
        <w:rPr>
          <w:rFonts w:ascii="TH SarabunPSK" w:hAnsi="TH SarabunPSK" w:cs="TH SarabunPSK" w:hint="cs"/>
          <w:cs/>
        </w:rPr>
        <w:t xml:space="preserve"> เป็นไปตามสมมุติฐานที่ตั้งไว้    </w:t>
      </w:r>
    </w:p>
    <w:p w:rsidR="00E2795D" w:rsidRPr="00DF70F0" w:rsidRDefault="00E2795D" w:rsidP="009325A6">
      <w:pPr>
        <w:ind w:firstLine="720"/>
        <w:jc w:val="thaiDistribute"/>
        <w:rPr>
          <w:rFonts w:ascii="TH SarabunPSK" w:hAnsi="TH SarabunPSK" w:cs="TH SarabunPSK"/>
        </w:rPr>
      </w:pPr>
      <w:r w:rsidRPr="00DF70F0">
        <w:rPr>
          <w:rFonts w:ascii="TH SarabunPSK" w:hAnsi="TH SarabunPSK" w:cs="TH SarabunPSK" w:hint="cs"/>
          <w:cs/>
        </w:rPr>
        <w:t>เมื่อเปรียบเทียบเฉพาะด้านการเรียนรู้</w:t>
      </w:r>
      <w:r w:rsidR="00C46C3D" w:rsidRPr="00DF70F0">
        <w:rPr>
          <w:rFonts w:ascii="TH SarabunPSK" w:hAnsi="TH SarabunPSK" w:cs="TH SarabunPSK" w:hint="cs"/>
          <w:cs/>
        </w:rPr>
        <w:t xml:space="preserve"> </w:t>
      </w:r>
      <w:r w:rsidRPr="00DF70F0">
        <w:rPr>
          <w:rFonts w:ascii="TH SarabunPSK" w:hAnsi="TH SarabunPSK" w:cs="TH SarabunPSK" w:hint="cs"/>
          <w:cs/>
        </w:rPr>
        <w:t xml:space="preserve">พบว่า </w:t>
      </w:r>
      <w:r w:rsidRPr="00DF70F0">
        <w:rPr>
          <w:rFonts w:ascii="TH SarabunPSK" w:hAnsi="TH SarabunPSK" w:cs="TH SarabunPSK"/>
          <w:cs/>
        </w:rPr>
        <w:t>การเปรียบเทียบการเรียนรู้ของนักศึกษาสาขาคอมพิวเตอร์ที่ไม่มีประสบการณ์</w:t>
      </w:r>
      <w:r w:rsidR="00DF70F0" w:rsidRPr="00DF70F0">
        <w:rPr>
          <w:rFonts w:ascii="TH SarabunPSK" w:hAnsi="TH SarabunPSK" w:cs="TH SarabunPSK" w:hint="cs"/>
          <w:cs/>
        </w:rPr>
        <w:t>การทำโครงงาน</w:t>
      </w:r>
      <w:r w:rsidRPr="00DF70F0">
        <w:rPr>
          <w:rFonts w:ascii="TH SarabunPSK" w:hAnsi="TH SarabunPSK" w:cs="TH SarabunPSK"/>
          <w:cs/>
        </w:rPr>
        <w:t>กับนักศึกษาที่มีประสบการณ์การทำโครงงานที่มีต่อการเรียนรู้แบบจินตวิศวกรรม พบว่า แตกต่างกันอย่างไม่มีนัยสำคัญทางสถิติ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DF70F0">
        <w:rPr>
          <w:rFonts w:ascii="TH SarabunPSK" w:hAnsi="TH SarabunPSK" w:cs="TH SarabunPSK" w:hint="cs"/>
          <w:cs/>
        </w:rPr>
        <w:t>ส่วน</w:t>
      </w:r>
      <w:r w:rsidRPr="00DF70F0">
        <w:rPr>
          <w:rFonts w:ascii="TH SarabunPSK" w:hAnsi="TH SarabunPSK" w:cs="TH SarabunPSK"/>
          <w:cs/>
        </w:rPr>
        <w:t>นักศ</w:t>
      </w:r>
      <w:r w:rsidR="00DF70F0" w:rsidRPr="00DF70F0">
        <w:rPr>
          <w:rFonts w:ascii="TH SarabunPSK" w:hAnsi="TH SarabunPSK" w:cs="TH SarabunPSK"/>
          <w:cs/>
        </w:rPr>
        <w:t>ึกษาที่มีประสบการณ์การทำโครงงาน</w:t>
      </w:r>
      <w:r w:rsidRPr="00DF70F0">
        <w:rPr>
          <w:rFonts w:ascii="TH SarabunPSK" w:hAnsi="TH SarabunPSK" w:cs="TH SarabunPSK"/>
          <w:cs/>
        </w:rPr>
        <w:t>กับนักศึกษาที่ไม่มีประสบการณ์การทำโครงงาน มีการเรียนรู้อย่างเป็นระบบแตกต่างกันอย่าง</w:t>
      </w:r>
      <w:r w:rsidR="00DF70F0" w:rsidRPr="00DF70F0">
        <w:rPr>
          <w:rFonts w:ascii="TH SarabunPSK" w:hAnsi="TH SarabunPSK" w:cs="TH SarabunPSK" w:hint="cs"/>
          <w:cs/>
        </w:rPr>
        <w:t xml:space="preserve"> </w:t>
      </w:r>
      <w:r w:rsidRPr="00DF70F0">
        <w:rPr>
          <w:rFonts w:ascii="TH SarabunPSK" w:hAnsi="TH SarabunPSK" w:cs="TH SarabunPSK"/>
          <w:cs/>
        </w:rPr>
        <w:t>มีนัยสำคัญทางสถิติที่ระดับ .05</w:t>
      </w:r>
    </w:p>
    <w:p w:rsidR="00A56E2A" w:rsidRDefault="00A56E2A">
      <w:pPr>
        <w:rPr>
          <w:rFonts w:ascii="TH SarabunPSK" w:hAnsi="TH SarabunPSK" w:cs="TH SarabunPSK"/>
        </w:rPr>
      </w:pPr>
    </w:p>
    <w:p w:rsidR="009D71D2" w:rsidRPr="007379C8" w:rsidRDefault="009D71D2">
      <w:pPr>
        <w:rPr>
          <w:rFonts w:ascii="TH SarabunPSK" w:hAnsi="TH SarabunPSK" w:cs="TH SarabunPSK"/>
          <w:b/>
          <w:bCs/>
        </w:rPr>
      </w:pPr>
      <w:r w:rsidRPr="007379C8">
        <w:rPr>
          <w:rFonts w:ascii="TH SarabunPSK" w:hAnsi="TH SarabunPSK" w:cs="TH SarabunPSK" w:hint="cs"/>
          <w:b/>
          <w:bCs/>
          <w:cs/>
        </w:rPr>
        <w:t>อภิปรายผล</w:t>
      </w:r>
    </w:p>
    <w:p w:rsidR="0096708A" w:rsidRDefault="000E6DEC" w:rsidP="0096708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คณะผู้วิจัย</w:t>
      </w:r>
      <w:r w:rsidR="00687DAC">
        <w:rPr>
          <w:rFonts w:ascii="TH SarabunPSK" w:hAnsi="TH SarabunPSK" w:cs="TH SarabunPSK" w:hint="cs"/>
          <w:cs/>
        </w:rPr>
        <w:t>ได้ข้อค้นพบที่จากการวิจัยผล</w:t>
      </w:r>
      <w:r w:rsidRPr="00027930">
        <w:rPr>
          <w:rFonts w:ascii="TH SarabunPSK" w:hAnsi="TH SarabunPSK" w:cs="TH SarabunPSK"/>
          <w:cs/>
        </w:rPr>
        <w:t>เปรียบเทียบการเรียนรู้อย่างเป็นระบบกับการเรียนรู้แบบจินตวิศวกรรมของนักศึกษาสาขาคอมพิวเตอร์ที่มีประสบการณ์ต่างกัน</w:t>
      </w:r>
      <w:r w:rsidR="00687DAC">
        <w:rPr>
          <w:rFonts w:ascii="TH SarabunPSK" w:hAnsi="TH SarabunPSK" w:cs="TH SarabunPSK" w:hint="cs"/>
          <w:cs/>
        </w:rPr>
        <w:t xml:space="preserve"> สรุปและอภิปรายผลได้</w:t>
      </w:r>
      <w:r w:rsidR="0096708A">
        <w:rPr>
          <w:rFonts w:ascii="TH SarabunPSK" w:hAnsi="TH SarabunPSK" w:cs="TH SarabunPSK" w:hint="cs"/>
          <w:cs/>
        </w:rPr>
        <w:t xml:space="preserve"> </w:t>
      </w:r>
      <w:r w:rsidR="00687DAC">
        <w:rPr>
          <w:rFonts w:ascii="TH SarabunPSK" w:hAnsi="TH SarabunPSK" w:cs="TH SarabunPSK" w:hint="cs"/>
          <w:cs/>
        </w:rPr>
        <w:t>ดังนี้</w:t>
      </w:r>
    </w:p>
    <w:p w:rsidR="00CD32B7" w:rsidRDefault="0096708A" w:rsidP="00CD32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</w:t>
      </w:r>
      <w:r w:rsidRPr="0096708A">
        <w:rPr>
          <w:rFonts w:ascii="TH SarabunPSK" w:hAnsi="TH SarabunPSK" w:cs="TH SarabunPSK"/>
        </w:rPr>
        <w:t xml:space="preserve">. </w:t>
      </w:r>
      <w:r w:rsidR="000E6DEC" w:rsidRPr="0096708A">
        <w:rPr>
          <w:rFonts w:ascii="TH SarabunPSK" w:eastAsia="BrowalliaNew-Bold" w:hAnsi="TH SarabunPSK" w:cs="TH SarabunPSK"/>
          <w:cs/>
        </w:rPr>
        <w:t>นักศึกษา</w:t>
      </w:r>
      <w:r w:rsidRPr="0096708A">
        <w:rPr>
          <w:rFonts w:ascii="TH SarabunPSK" w:eastAsia="BrowalliaNew-Bold" w:hAnsi="TH SarabunPSK" w:cs="TH SarabunPSK" w:hint="cs"/>
          <w:cs/>
        </w:rPr>
        <w:t>ระดับ</w:t>
      </w:r>
      <w:r w:rsidR="00687DAC" w:rsidRPr="0096708A">
        <w:rPr>
          <w:rFonts w:ascii="TH SarabunPSK" w:eastAsia="BrowalliaNew-Bold" w:hAnsi="TH SarabunPSK" w:cs="TH SarabunPSK" w:hint="cs"/>
          <w:cs/>
        </w:rPr>
        <w:t xml:space="preserve">ปริญญาตรีทางด้านคอมพิวเตอร์ที่เรียนในชั้นปีที่ 4 </w:t>
      </w:r>
      <w:r w:rsidRPr="0096708A">
        <w:rPr>
          <w:rFonts w:ascii="TH SarabunPSK" w:eastAsia="BrowalliaNew-Bold" w:hAnsi="TH SarabunPSK" w:cs="TH SarabunPSK" w:hint="cs"/>
          <w:cs/>
        </w:rPr>
        <w:t>ได้เรียนรู้รายวิชาต่างๆ ในสาขา</w:t>
      </w:r>
      <w:r w:rsidR="00687DAC" w:rsidRPr="0096708A">
        <w:rPr>
          <w:rFonts w:ascii="TH SarabunPSK" w:eastAsia="BrowalliaNew-Bold" w:hAnsi="TH SarabunPSK" w:cs="TH SarabunPSK" w:hint="cs"/>
          <w:cs/>
        </w:rPr>
        <w:t>จนครบถ้วนและได้ทำโครงงานอันเป็นการประมวลความรู้ทั้งหมด ทำให้นักศึกษา</w:t>
      </w:r>
      <w:r w:rsidR="000E6DEC" w:rsidRPr="0096708A">
        <w:rPr>
          <w:rFonts w:ascii="TH SarabunPSK" w:eastAsia="BrowalliaNew-Bold" w:hAnsi="TH SarabunPSK" w:cs="TH SarabunPSK"/>
          <w:cs/>
        </w:rPr>
        <w:t>ที่มีประสบการณ์การทำโครงงาน</w:t>
      </w:r>
      <w:r w:rsidR="00687DAC" w:rsidRPr="0096708A">
        <w:rPr>
          <w:rFonts w:ascii="TH SarabunPSK" w:eastAsia="BrowalliaNew-Bold" w:hAnsi="TH SarabunPSK" w:cs="TH SarabunPSK" w:hint="cs"/>
          <w:cs/>
        </w:rPr>
        <w:t>มีค่าเฉลี่ยการเรียนรู้อย่างเป็นระบบกับการเรียนรู้แบบจินตวิศวกรรมสูงกว่า</w:t>
      </w:r>
      <w:r w:rsidR="000E6DEC" w:rsidRPr="0096708A">
        <w:rPr>
          <w:rFonts w:ascii="TH SarabunPSK" w:eastAsia="BrowalliaNew-Bold" w:hAnsi="TH SarabunPSK" w:cs="TH SarabunPSK"/>
          <w:cs/>
        </w:rPr>
        <w:t>นักศึกษา</w:t>
      </w:r>
      <w:r w:rsidR="00687DAC" w:rsidRPr="0096708A">
        <w:rPr>
          <w:rFonts w:ascii="TH SarabunPSK" w:eastAsia="BrowalliaNew-Bold" w:hAnsi="TH SarabunPSK" w:cs="TH SarabunPSK" w:hint="cs"/>
          <w:cs/>
        </w:rPr>
        <w:t>ชั้นปีที่ 3 ที่ยังไ</w:t>
      </w:r>
      <w:r w:rsidR="000E6DEC" w:rsidRPr="0096708A">
        <w:rPr>
          <w:rFonts w:ascii="TH SarabunPSK" w:eastAsia="BrowalliaNew-Bold" w:hAnsi="TH SarabunPSK" w:cs="TH SarabunPSK"/>
          <w:cs/>
        </w:rPr>
        <w:t>ม่มีประสบการณ์การ</w:t>
      </w:r>
      <w:r w:rsidR="00687DAC" w:rsidRPr="0096708A">
        <w:rPr>
          <w:rFonts w:ascii="TH SarabunPSK" w:eastAsia="BrowalliaNew-Bold" w:hAnsi="TH SarabunPSK" w:cs="TH SarabunPSK" w:hint="cs"/>
          <w:cs/>
        </w:rPr>
        <w:t>โครงงาน</w:t>
      </w:r>
      <w:r w:rsidR="00687DAC" w:rsidRPr="0096708A">
        <w:rPr>
          <w:rFonts w:ascii="TH SarabunPSK" w:hAnsi="TH SarabunPSK" w:cs="TH SarabunPSK" w:hint="cs"/>
          <w:cs/>
        </w:rPr>
        <w:t xml:space="preserve">มาก่อน </w:t>
      </w:r>
      <w:r w:rsidR="00907CC8" w:rsidRPr="0096708A">
        <w:rPr>
          <w:rFonts w:ascii="TH SarabunPSK" w:hAnsi="TH SarabunPSK" w:cs="TH SarabunPSK" w:hint="cs"/>
          <w:cs/>
        </w:rPr>
        <w:t>ทั้ง</w:t>
      </w:r>
      <w:r w:rsidR="00907CC8" w:rsidRPr="0096708A">
        <w:rPr>
          <w:rFonts w:ascii="TH SarabunPSK" w:eastAsia="BrowalliaNew-Bold" w:hAnsi="TH SarabunPSK" w:cs="TH SarabunPSK" w:hint="cs"/>
          <w:cs/>
        </w:rPr>
        <w:t>ค่าเฉลี่ย</w:t>
      </w:r>
      <w:r w:rsidR="00907CC8" w:rsidRPr="0096708A">
        <w:rPr>
          <w:rFonts w:ascii="TH SarabunPSK" w:eastAsia="BrowalliaNew-Bold" w:hAnsi="TH SarabunPSK" w:cs="TH SarabunPSK"/>
          <w:cs/>
        </w:rPr>
        <w:t>การเรียนรู้</w:t>
      </w:r>
      <w:r w:rsidR="00907CC8" w:rsidRPr="0096708A">
        <w:rPr>
          <w:rFonts w:ascii="TH SarabunPSK" w:eastAsia="BrowalliaNew-Bold" w:hAnsi="TH SarabunPSK" w:cs="TH SarabunPSK" w:hint="cs"/>
          <w:cs/>
        </w:rPr>
        <w:t>อย่างเป็นระบบและ</w:t>
      </w:r>
      <w:r w:rsidR="000E6DEC" w:rsidRPr="0096708A">
        <w:rPr>
          <w:rFonts w:ascii="TH SarabunPSK" w:eastAsia="BrowalliaNew-Bold" w:hAnsi="TH SarabunPSK" w:cs="TH SarabunPSK"/>
          <w:cs/>
        </w:rPr>
        <w:t>การเรียนรู้แบบจินตวิศวกรรม</w:t>
      </w:r>
      <w:r w:rsidR="00907CC8" w:rsidRPr="0096708A">
        <w:rPr>
          <w:rFonts w:ascii="TH SarabunPSK" w:eastAsia="BrowalliaNew-Bold" w:hAnsi="TH SarabunPSK" w:cs="TH SarabunPSK" w:hint="cs"/>
          <w:cs/>
        </w:rPr>
        <w:t xml:space="preserve"> </w:t>
      </w:r>
      <w:r w:rsidR="00AB45F1">
        <w:rPr>
          <w:rFonts w:ascii="TH SarabunPSK" w:eastAsia="BrowalliaNew-Bold" w:hAnsi="TH SarabunPSK" w:cs="TH SarabunPSK" w:hint="cs"/>
          <w:cs/>
        </w:rPr>
        <w:t xml:space="preserve">  </w:t>
      </w:r>
      <w:r w:rsidR="00907CC8" w:rsidRPr="0096708A">
        <w:rPr>
          <w:rFonts w:ascii="TH SarabunPSK" w:eastAsia="BrowalliaNew-Bold" w:hAnsi="TH SarabunPSK" w:cs="TH SarabunPSK" w:hint="cs"/>
          <w:cs/>
        </w:rPr>
        <w:t>ก็สูงกว่าเช่นกัน</w:t>
      </w:r>
      <w:r w:rsidR="00907CC8">
        <w:rPr>
          <w:rFonts w:ascii="TH SarabunPSK" w:eastAsia="BrowalliaNew-Bold" w:hAnsi="TH SarabunPSK" w:cs="TH SarabunPSK" w:hint="cs"/>
          <w:color w:val="FF0000"/>
          <w:cs/>
        </w:rPr>
        <w:t xml:space="preserve"> </w:t>
      </w:r>
      <w:r w:rsidR="00907CC8" w:rsidRPr="004F2E35">
        <w:rPr>
          <w:rFonts w:ascii="TH SarabunPSK" w:eastAsia="BrowalliaNew-Bold" w:hAnsi="TH SarabunPSK" w:cs="TH SarabunPSK" w:hint="cs"/>
          <w:cs/>
        </w:rPr>
        <w:t>แต่นักศึกษาทั้งสองกลุ่มมีการเรียนรู้</w:t>
      </w:r>
      <w:r w:rsidR="000E6DEC" w:rsidRPr="004F2E35">
        <w:rPr>
          <w:rFonts w:ascii="TH SarabunPSK" w:eastAsia="BrowalliaNew-Bold" w:hAnsi="TH SarabunPSK" w:cs="TH SarabunPSK" w:hint="cs"/>
          <w:cs/>
        </w:rPr>
        <w:t>อยู่ในระดับมาก</w:t>
      </w:r>
      <w:r w:rsidR="00907CC8" w:rsidRPr="004F2E35">
        <w:rPr>
          <w:rFonts w:ascii="TH SarabunPSK" w:eastAsia="BrowalliaNew-Bold" w:hAnsi="TH SarabunPSK" w:cs="TH SarabunPSK"/>
        </w:rPr>
        <w:t xml:space="preserve"> </w:t>
      </w:r>
      <w:r w:rsidR="00907CC8" w:rsidRPr="004F2E35">
        <w:rPr>
          <w:rFonts w:ascii="TH SarabunPSK" w:eastAsia="BrowalliaNew-Bold" w:hAnsi="TH SarabunPSK" w:cs="TH SarabunPSK" w:hint="cs"/>
          <w:cs/>
        </w:rPr>
        <w:t xml:space="preserve">เนื่องจากมีกระบวนการเรียนการสอนที่เหมือนกัน </w:t>
      </w:r>
      <w:r w:rsidR="00907CC8" w:rsidRPr="00904607">
        <w:rPr>
          <w:rFonts w:ascii="TH SarabunPSK" w:eastAsia="BrowalliaNew-Bold" w:hAnsi="TH SarabunPSK" w:cs="TH SarabunPSK" w:hint="cs"/>
          <w:cs/>
        </w:rPr>
        <w:t>ขณะที่นักศึกษา</w:t>
      </w:r>
      <w:r w:rsidR="00907CC8" w:rsidRPr="00904607">
        <w:rPr>
          <w:rFonts w:ascii="TH SarabunPSK" w:eastAsia="BrowalliaNew-Bold" w:hAnsi="TH SarabunPSK" w:cs="TH SarabunPSK"/>
          <w:cs/>
        </w:rPr>
        <w:t>ที่มีประสบการณ์การทำโครงงาน</w:t>
      </w:r>
      <w:r w:rsidR="00907CC8" w:rsidRPr="00904607">
        <w:rPr>
          <w:rFonts w:ascii="TH SarabunPSK" w:hAnsi="TH SarabunPSK" w:cs="TH SarabunPSK" w:hint="cs"/>
          <w:cs/>
        </w:rPr>
        <w:t>มาก่อนมีคะแนนเฉลี่ยการเรียนรู้อย่างเป็นระบบสูง</w:t>
      </w:r>
      <w:r w:rsidR="00907CC8" w:rsidRPr="00904607">
        <w:rPr>
          <w:rFonts w:ascii="TH SarabunPSK" w:hAnsi="TH SarabunPSK" w:cs="TH SarabunPSK" w:hint="cs"/>
          <w:cs/>
        </w:rPr>
        <w:lastRenderedPageBreak/>
        <w:t>กว่าการเรียนรู้แบบจินตวิศวกรรม แสดงให้เห็นว่านักศึกษาสาขาคอมพิวเตอร์จะทำโครงงานตาม</w:t>
      </w:r>
      <w:r w:rsidR="00907CC8" w:rsidRPr="00AB45F1">
        <w:rPr>
          <w:rFonts w:ascii="TH SarabunPSK" w:hAnsi="TH SarabunPSK" w:cs="TH SarabunPSK" w:hint="cs"/>
          <w:cs/>
        </w:rPr>
        <w:t>กระบวนการพัฒนา</w:t>
      </w:r>
      <w:r w:rsidR="00AB45F1" w:rsidRPr="00AB45F1">
        <w:rPr>
          <w:rFonts w:ascii="TH SarabunPSK" w:hAnsi="TH SarabunPSK" w:cs="TH SarabunPSK" w:hint="cs"/>
          <w:cs/>
        </w:rPr>
        <w:t>ระบบ</w:t>
      </w:r>
      <w:r w:rsidR="00907CC8" w:rsidRPr="00AB45F1">
        <w:rPr>
          <w:rFonts w:ascii="TH SarabunPSK" w:hAnsi="TH SarabunPSK" w:cs="TH SarabunPSK" w:hint="cs"/>
          <w:cs/>
        </w:rPr>
        <w:t xml:space="preserve">มากกว่าที่จะใช้จินตนาการและความคิดสร้างสรรค์ในการสร้างผลงาน </w:t>
      </w:r>
      <w:r w:rsidR="00B56F03" w:rsidRPr="00AB45F1">
        <w:rPr>
          <w:rFonts w:ascii="TH SarabunPSK" w:hAnsi="TH SarabunPSK" w:cs="TH SarabunPSK" w:hint="cs"/>
          <w:cs/>
        </w:rPr>
        <w:t>ไม่สอดคล้อง</w:t>
      </w:r>
      <w:r w:rsidR="00B56F03" w:rsidRPr="00904607">
        <w:rPr>
          <w:rFonts w:ascii="TH SarabunPSK" w:hAnsi="TH SarabunPSK" w:cs="TH SarabunPSK" w:hint="cs"/>
          <w:cs/>
        </w:rPr>
        <w:t>กับทักษะการเรียนรู้ในศตวรรษที่ 21</w:t>
      </w:r>
      <w:r w:rsidR="00B56F03">
        <w:rPr>
          <w:rFonts w:ascii="TH SarabunPSK" w:hAnsi="TH SarabunPSK" w:cs="TH SarabunPSK" w:hint="cs"/>
          <w:color w:val="FF0000"/>
          <w:cs/>
        </w:rPr>
        <w:t xml:space="preserve"> </w:t>
      </w:r>
      <w:r w:rsidR="001F4076" w:rsidRPr="00904607">
        <w:rPr>
          <w:rFonts w:ascii="TH SarabunPSK" w:hAnsi="TH SarabunPSK" w:cs="TH SarabunPSK"/>
        </w:rPr>
        <w:t>(</w:t>
      </w:r>
      <w:proofErr w:type="spellStart"/>
      <w:r w:rsidR="00D05C8A" w:rsidRPr="00904607">
        <w:rPr>
          <w:rFonts w:ascii="TH SarabunPSK" w:hAnsi="TH SarabunPSK" w:cs="TH SarabunPSK"/>
        </w:rPr>
        <w:t>Parnership</w:t>
      </w:r>
      <w:proofErr w:type="spellEnd"/>
      <w:r w:rsidR="00D05C8A" w:rsidRPr="00904607">
        <w:rPr>
          <w:rFonts w:ascii="TH SarabunPSK" w:hAnsi="TH SarabunPSK" w:cs="TH SarabunPSK"/>
        </w:rPr>
        <w:t xml:space="preserve"> for </w:t>
      </w:r>
      <w:r w:rsidR="00D05C8A" w:rsidRPr="00904607">
        <w:rPr>
          <w:rFonts w:ascii="TH SarabunPSK" w:hAnsi="TH SarabunPSK" w:cs="TH SarabunPSK"/>
          <w:cs/>
        </w:rPr>
        <w:t>21</w:t>
      </w:r>
      <w:proofErr w:type="spellStart"/>
      <w:r w:rsidR="00D05C8A" w:rsidRPr="00904607">
        <w:rPr>
          <w:rFonts w:ascii="TH SarabunPSK" w:hAnsi="TH SarabunPSK" w:cs="TH SarabunPSK"/>
        </w:rPr>
        <w:t>st</w:t>
      </w:r>
      <w:proofErr w:type="spellEnd"/>
      <w:r w:rsidR="00D05C8A" w:rsidRPr="00904607">
        <w:rPr>
          <w:rFonts w:ascii="TH SarabunPSK" w:hAnsi="TH SarabunPSK" w:cs="TH SarabunPSK"/>
        </w:rPr>
        <w:t xml:space="preserve"> century skills, </w:t>
      </w:r>
      <w:r w:rsidR="00D05C8A" w:rsidRPr="00904607">
        <w:rPr>
          <w:rFonts w:ascii="TH SarabunPSK" w:hAnsi="TH SarabunPSK" w:cs="TH SarabunPSK"/>
          <w:cs/>
        </w:rPr>
        <w:t>2009)</w:t>
      </w:r>
      <w:r w:rsidR="00D05C8A" w:rsidRPr="001F4076">
        <w:rPr>
          <w:rFonts w:ascii="TH SarabunPSK" w:hAnsi="TH SarabunPSK" w:cs="TH SarabunPSK"/>
          <w:cs/>
        </w:rPr>
        <w:t xml:space="preserve">  </w:t>
      </w:r>
      <w:r w:rsidR="001F4076" w:rsidRPr="001F4076">
        <w:rPr>
          <w:rFonts w:ascii="TH SarabunPSK" w:hAnsi="TH SarabunPSK" w:cs="TH SarabunPSK"/>
          <w:cs/>
        </w:rPr>
        <w:t xml:space="preserve"> </w:t>
      </w:r>
    </w:p>
    <w:p w:rsidR="00CD32B7" w:rsidRPr="00AD57A7" w:rsidRDefault="00CD32B7" w:rsidP="00CD32B7">
      <w:pPr>
        <w:jc w:val="thaiDistribute"/>
        <w:rPr>
          <w:rFonts w:ascii="TH SarabunPSK" w:hAnsi="TH SarabunPSK" w:cs="TH SarabunPSK"/>
        </w:rPr>
      </w:pPr>
      <w:r w:rsidRPr="00AD57A7">
        <w:rPr>
          <w:rFonts w:ascii="TH SarabunPSK" w:hAnsi="TH SarabunPSK" w:cs="TH SarabunPSK" w:hint="cs"/>
          <w:cs/>
        </w:rPr>
        <w:tab/>
      </w:r>
      <w:r w:rsidRPr="00AD57A7">
        <w:rPr>
          <w:rFonts w:ascii="TH SarabunPSK" w:hAnsi="TH SarabunPSK" w:cs="TH SarabunPSK"/>
        </w:rPr>
        <w:t xml:space="preserve">2. </w:t>
      </w:r>
      <w:r w:rsidR="000E6DEC" w:rsidRPr="00AD57A7">
        <w:rPr>
          <w:rFonts w:ascii="TH SarabunPSK" w:hAnsi="TH SarabunPSK" w:cs="TH SarabunPSK"/>
          <w:cs/>
        </w:rPr>
        <w:t>การเปรียบเทียบการเรียนรู้อย่างเป็นระบบกับการเรียนรู้แบบจินตวิศวกรรม พบว่า นักศึกษาระดับปริญญาตรีสาขาคอมพิวเตอร์มีค่าเฉลี่ยของการเรียนรู้อย่างเป็นระบบกับการเรียนรู้แบบจินตวิศวกรรมแตกต่างกันอย่างมีนัยสำคัญทางสถิติที่ระดับ .05</w:t>
      </w:r>
      <w:r w:rsidR="000E6DEC" w:rsidRPr="00AD57A7">
        <w:rPr>
          <w:rFonts w:ascii="TH SarabunPSK" w:hAnsi="TH SarabunPSK" w:cs="TH SarabunPSK"/>
        </w:rPr>
        <w:t xml:space="preserve"> </w:t>
      </w:r>
      <w:r w:rsidR="000E6DEC" w:rsidRPr="00AD57A7">
        <w:rPr>
          <w:rFonts w:ascii="TH SarabunPSK" w:hAnsi="TH SarabunPSK" w:cs="TH SarabunPSK" w:hint="cs"/>
          <w:cs/>
        </w:rPr>
        <w:t>เป็นไปตามสมมุติฐานที่ตั้งไว้</w:t>
      </w:r>
      <w:r w:rsidR="00CA222B" w:rsidRPr="00AD57A7">
        <w:rPr>
          <w:rFonts w:ascii="TH SarabunPSK" w:hAnsi="TH SarabunPSK" w:cs="TH SarabunPSK"/>
        </w:rPr>
        <w:t xml:space="preserve"> </w:t>
      </w:r>
      <w:r w:rsidR="00CA222B" w:rsidRPr="00AD57A7">
        <w:rPr>
          <w:rFonts w:ascii="TH SarabunPSK" w:hAnsi="TH SarabunPSK" w:cs="TH SarabunPSK" w:hint="cs"/>
          <w:cs/>
        </w:rPr>
        <w:t>เนื่องจากนักศึกษา</w:t>
      </w:r>
      <w:r w:rsidR="00AD57A7" w:rsidRPr="00AD57A7">
        <w:rPr>
          <w:rFonts w:ascii="TH SarabunPSK" w:hAnsi="TH SarabunPSK" w:cs="TH SarabunPSK" w:hint="cs"/>
          <w:cs/>
        </w:rPr>
        <w:t>สาขาคอมพิวเตอร์ไม่ได้รับการฝึก</w:t>
      </w:r>
      <w:r w:rsidR="00CA222B" w:rsidRPr="00AD57A7">
        <w:rPr>
          <w:rFonts w:ascii="TH SarabunPSK" w:hAnsi="TH SarabunPSK" w:cs="TH SarabunPSK" w:hint="cs"/>
          <w:cs/>
        </w:rPr>
        <w:t>ทักษะด้านความคิดสร้างสรรค์และการสร้างผลงานเชิงจินตนาการ โดยจะเห็นได้จากค่าเฉลี่ยรวมซึ่งพบว่านักศึกษามีกระบวนการเรียนรู้อย่างเป็นระบบสูงกว่าการเรียนรู้แบบจินตวิศวกรรม</w:t>
      </w:r>
    </w:p>
    <w:p w:rsidR="00CA222B" w:rsidRPr="00AD57A7" w:rsidRDefault="00CD32B7" w:rsidP="00AD57A7">
      <w:pPr>
        <w:jc w:val="thaiDistribute"/>
        <w:rPr>
          <w:rFonts w:ascii="TH SarabunPSK" w:hAnsi="TH SarabunPSK" w:cs="TH SarabunPSK"/>
        </w:rPr>
      </w:pPr>
      <w:r w:rsidRPr="00AD57A7">
        <w:rPr>
          <w:rFonts w:ascii="TH SarabunPSK" w:hAnsi="TH SarabunPSK" w:cs="TH SarabunPSK" w:hint="cs"/>
          <w:cs/>
        </w:rPr>
        <w:tab/>
      </w:r>
      <w:r w:rsidRPr="00AD57A7">
        <w:rPr>
          <w:rFonts w:ascii="TH SarabunPSK" w:hAnsi="TH SarabunPSK" w:cs="TH SarabunPSK"/>
        </w:rPr>
        <w:t xml:space="preserve">3. </w:t>
      </w:r>
      <w:r w:rsidR="000E6DEC" w:rsidRPr="00AD57A7">
        <w:rPr>
          <w:rFonts w:ascii="TH SarabunPSK" w:hAnsi="TH SarabunPSK" w:cs="TH SarabunPSK"/>
          <w:cs/>
        </w:rPr>
        <w:t>การเปรียบเทียบการเรียนรู้ของนักศึกษาระดับปริญญาตรีสาขาคอมพิวเตอร์ที่ไม่มีประสบการณ์การทำโครงงานกับนักศึกษาที่มีประสบการณ์การทำโครงงาน พบว่า นักศึกษาที่มีประสบการณ์</w:t>
      </w:r>
      <w:r w:rsidR="00AD57A7" w:rsidRPr="00AD57A7">
        <w:rPr>
          <w:rFonts w:ascii="TH SarabunPSK" w:hAnsi="TH SarabunPSK" w:cs="TH SarabunPSK" w:hint="cs"/>
          <w:cs/>
        </w:rPr>
        <w:t>การทำโครงงาน</w:t>
      </w:r>
      <w:r w:rsidR="000E6DEC" w:rsidRPr="00AD57A7">
        <w:rPr>
          <w:rFonts w:ascii="TH SarabunPSK" w:hAnsi="TH SarabunPSK" w:cs="TH SarabunPSK"/>
          <w:cs/>
        </w:rPr>
        <w:t>ต่างกันมีการเรียนรู้ที่แตกต่างกันอย่างมีนัยสำคัญทางสถิติที่ระดับ .05</w:t>
      </w:r>
      <w:r w:rsidR="000E6DEC" w:rsidRPr="00AD57A7">
        <w:rPr>
          <w:rFonts w:ascii="TH SarabunPSK" w:hAnsi="TH SarabunPSK" w:cs="TH SarabunPSK" w:hint="cs"/>
          <w:cs/>
        </w:rPr>
        <w:t xml:space="preserve"> เป็นไปตามสมมุติฐานที่ตั้งไว้    </w:t>
      </w:r>
      <w:r w:rsidR="00CA222B" w:rsidRPr="00AD57A7">
        <w:rPr>
          <w:rFonts w:ascii="TH SarabunPSK" w:hAnsi="TH SarabunPSK" w:cs="TH SarabunPSK" w:hint="cs"/>
          <w:cs/>
        </w:rPr>
        <w:t xml:space="preserve"> เนื่องจากนักศึกษาปริญญาตรีสาขาคอมพิวเตอรที่ยังไม่มีประสบการณ์การทำโครงงานถึงแม้ว่าจะเรียนในวิชา</w:t>
      </w:r>
      <w:r w:rsidR="00AD57A7" w:rsidRPr="00AD57A7">
        <w:rPr>
          <w:rFonts w:ascii="TH SarabunPSK" w:hAnsi="TH SarabunPSK" w:cs="TH SarabunPSK" w:hint="cs"/>
          <w:cs/>
        </w:rPr>
        <w:t xml:space="preserve"> </w:t>
      </w:r>
      <w:r w:rsidR="00CA222B" w:rsidRPr="00AD57A7">
        <w:rPr>
          <w:rFonts w:ascii="TH SarabunPSK" w:hAnsi="TH SarabunPSK" w:cs="TH SarabunPSK" w:hint="cs"/>
          <w:cs/>
        </w:rPr>
        <w:t>ที่จะต้องพัฒนา</w:t>
      </w:r>
      <w:r w:rsidR="00D10D93">
        <w:rPr>
          <w:rFonts w:ascii="TH SarabunPSK" w:hAnsi="TH SarabunPSK" w:cs="TH SarabunPSK" w:hint="cs"/>
          <w:cs/>
        </w:rPr>
        <w:t>ระบบ</w:t>
      </w:r>
      <w:r w:rsidR="00CA222B" w:rsidRPr="00AD57A7">
        <w:rPr>
          <w:rFonts w:ascii="TH SarabunPSK" w:hAnsi="TH SarabunPSK" w:cs="TH SarabunPSK" w:hint="cs"/>
          <w:cs/>
        </w:rPr>
        <w:t xml:space="preserve">มาเช่นกันแต่ยังไม่มีโอกาสได้ใช้ความรู้อย่างแท้จริง ค่าเฉลี่ยการเรียนรู้ของนักศึกษาที่มีประสบการณ์การทำโครงงานมาก่อนจึงมีค่าสูงกว่านักศึกษาที่ยังไม่มีประสบการณ์การทำโครงงาน  </w:t>
      </w:r>
    </w:p>
    <w:p w:rsidR="00CA222B" w:rsidRPr="00AD57A7" w:rsidRDefault="00CA222B" w:rsidP="00AD57A7">
      <w:pPr>
        <w:ind w:firstLine="720"/>
        <w:jc w:val="thaiDistribute"/>
        <w:rPr>
          <w:rFonts w:ascii="TH SarabunPSK" w:hAnsi="TH SarabunPSK" w:cs="TH SarabunPSK"/>
        </w:rPr>
      </w:pPr>
      <w:r w:rsidRPr="00AD57A7">
        <w:rPr>
          <w:rFonts w:ascii="TH SarabunPSK" w:hAnsi="TH SarabunPSK" w:cs="TH SarabunPSK" w:hint="cs"/>
          <w:cs/>
        </w:rPr>
        <w:t>ขณะที่</w:t>
      </w:r>
      <w:r w:rsidR="000E6DEC" w:rsidRPr="00AD57A7">
        <w:rPr>
          <w:rFonts w:ascii="TH SarabunPSK" w:hAnsi="TH SarabunPSK" w:cs="TH SarabunPSK" w:hint="cs"/>
          <w:cs/>
        </w:rPr>
        <w:t>เมื่อเปรียบเทียบเฉพาะด้านการเรียนรู้</w:t>
      </w:r>
      <w:r w:rsidR="00AD57A7" w:rsidRPr="00AD57A7">
        <w:rPr>
          <w:rFonts w:ascii="TH SarabunPSK" w:hAnsi="TH SarabunPSK" w:cs="TH SarabunPSK" w:hint="cs"/>
          <w:cs/>
        </w:rPr>
        <w:t xml:space="preserve"> </w:t>
      </w:r>
      <w:r w:rsidR="000E6DEC" w:rsidRPr="00AD57A7">
        <w:rPr>
          <w:rFonts w:ascii="TH SarabunPSK" w:hAnsi="TH SarabunPSK" w:cs="TH SarabunPSK" w:hint="cs"/>
          <w:cs/>
        </w:rPr>
        <w:t xml:space="preserve">พบว่า </w:t>
      </w:r>
      <w:r w:rsidR="000E6DEC" w:rsidRPr="00AD57A7">
        <w:rPr>
          <w:rFonts w:ascii="TH SarabunPSK" w:hAnsi="TH SarabunPSK" w:cs="TH SarabunPSK"/>
          <w:cs/>
        </w:rPr>
        <w:t>การเปรียบเทียบการเรียนรู้ของนักศึกษาระดับปริญญาตรีสาขาคอมพิวเตอร์ที่ไม่มีประสบการณ์</w:t>
      </w:r>
      <w:r w:rsidR="00AD57A7" w:rsidRPr="00AD57A7">
        <w:rPr>
          <w:rFonts w:ascii="TH SarabunPSK" w:hAnsi="TH SarabunPSK" w:cs="TH SarabunPSK" w:hint="cs"/>
          <w:cs/>
        </w:rPr>
        <w:t>การทำโครงงาน</w:t>
      </w:r>
      <w:r w:rsidR="000E6DEC" w:rsidRPr="00AD57A7">
        <w:rPr>
          <w:rFonts w:ascii="TH SarabunPSK" w:hAnsi="TH SarabunPSK" w:cs="TH SarabunPSK"/>
          <w:cs/>
        </w:rPr>
        <w:t>กับนักศึกษาที่มีประสบการณ์การทำโครงงานที่มีต่อการเรียนรู้แบบจินตวิศวกรรม พบว่า แตกต่างกันอย่างไม่มีนัยสำคัญทางสถิติ</w:t>
      </w:r>
      <w:r w:rsidR="00AD57A7" w:rsidRPr="00AD57A7">
        <w:rPr>
          <w:rFonts w:ascii="TH SarabunPSK" w:hAnsi="TH SarabunPSK" w:cs="TH SarabunPSK" w:hint="cs"/>
          <w:cs/>
        </w:rPr>
        <w:t xml:space="preserve"> </w:t>
      </w:r>
      <w:r w:rsidRPr="00AD57A7">
        <w:rPr>
          <w:rFonts w:ascii="TH SarabunPSK" w:hAnsi="TH SarabunPSK" w:cs="TH SarabunPSK" w:hint="cs"/>
          <w:cs/>
        </w:rPr>
        <w:t>เนื่องจากกระบวนการเรียนการสอนในสาขาวิชาคอมพิวเตอร์ไม่ได้มีกระบวนการอันจะทำให้นักศึกษา</w:t>
      </w:r>
      <w:r w:rsidR="00D852CA" w:rsidRPr="00AD57A7">
        <w:rPr>
          <w:rFonts w:ascii="TH SarabunPSK" w:hAnsi="TH SarabunPSK" w:cs="TH SarabunPSK" w:hint="cs"/>
          <w:cs/>
        </w:rPr>
        <w:t xml:space="preserve">เกิดความคิดสร้างสรรค์   นักศึกษาขาดจินตนาการในการสร้างสรรค์นวัตกรรม ไม่มีกระบวนการทำให้เกิดการเรียนรู้แบบจินตวิศวกรรม  นักศึกษาสาขาคอมพิวเตอร์ไม่ว่าจะมีประสบการณ์ทำโครงงานหรือไม่มีประสบการณ์ทำโครงงาน จึงมีการเรียนรู้แบบจินตวิศวกรรมที่ไม่แตกต่างกัน   </w:t>
      </w:r>
    </w:p>
    <w:p w:rsidR="000E6DEC" w:rsidRPr="0084408A" w:rsidRDefault="000E6DEC" w:rsidP="003B495F">
      <w:pPr>
        <w:ind w:firstLine="720"/>
        <w:jc w:val="thaiDistribute"/>
        <w:rPr>
          <w:rFonts w:ascii="TH SarabunPSK" w:hAnsi="TH SarabunPSK" w:cs="TH SarabunPSK"/>
        </w:rPr>
      </w:pPr>
      <w:r w:rsidRPr="0084408A">
        <w:rPr>
          <w:rFonts w:ascii="TH SarabunPSK" w:hAnsi="TH SarabunPSK" w:cs="TH SarabunPSK" w:hint="cs"/>
          <w:cs/>
        </w:rPr>
        <w:t>ส่วน</w:t>
      </w:r>
      <w:r w:rsidRPr="0084408A">
        <w:rPr>
          <w:rFonts w:ascii="TH SarabunPSK" w:hAnsi="TH SarabunPSK" w:cs="TH SarabunPSK"/>
          <w:cs/>
        </w:rPr>
        <w:t>นักศ</w:t>
      </w:r>
      <w:r w:rsidR="003B495F" w:rsidRPr="0084408A">
        <w:rPr>
          <w:rFonts w:ascii="TH SarabunPSK" w:hAnsi="TH SarabunPSK" w:cs="TH SarabunPSK"/>
          <w:cs/>
        </w:rPr>
        <w:t>ึกษาที่มีประสบการณ์การทำโครงงาน</w:t>
      </w:r>
      <w:r w:rsidRPr="0084408A">
        <w:rPr>
          <w:rFonts w:ascii="TH SarabunPSK" w:hAnsi="TH SarabunPSK" w:cs="TH SarabunPSK"/>
          <w:cs/>
        </w:rPr>
        <w:t>กับนักศึกษาที่ไม่มีประสบการณ์การทำโครงงาน  มีการเรียนรู้อย่างเป็นระบบแตกต่างกันอย่างมีนัยสำคัญทางสถิติที่ระดับ .05</w:t>
      </w:r>
      <w:r w:rsidR="007379C8" w:rsidRPr="0084408A">
        <w:rPr>
          <w:rFonts w:ascii="TH SarabunPSK" w:hAnsi="TH SarabunPSK" w:cs="TH SarabunPSK"/>
        </w:rPr>
        <w:t xml:space="preserve"> </w:t>
      </w:r>
      <w:r w:rsidR="007379C8" w:rsidRPr="0084408A">
        <w:rPr>
          <w:rFonts w:ascii="TH SarabunPSK" w:hAnsi="TH SarabunPSK" w:cs="TH SarabunPSK" w:hint="cs"/>
          <w:cs/>
        </w:rPr>
        <w:t>โดยนักศึกษาที่มีประสบการณ์การทำโครงงานจะมีค่าเฉลี่ยการเรียนรู้อย่างเป็นระบบสูงกว่านักศึกษาที่ไม่มีประสบการณ์การทำโครงงาน</w:t>
      </w:r>
      <w:r w:rsidR="003B495F" w:rsidRPr="0084408A">
        <w:rPr>
          <w:rFonts w:ascii="TH SarabunPSK" w:hAnsi="TH SarabunPSK" w:cs="TH SarabunPSK" w:hint="cs"/>
          <w:cs/>
        </w:rPr>
        <w:t xml:space="preserve"> </w:t>
      </w:r>
      <w:r w:rsidR="007379C8" w:rsidRPr="0084408A">
        <w:rPr>
          <w:rFonts w:ascii="TH SarabunPSK" w:hAnsi="TH SarabunPSK" w:cs="TH SarabunPSK" w:hint="cs"/>
          <w:cs/>
        </w:rPr>
        <w:t>เนื่องจากนักศึกษาที่ได้ทำโครงงานจะได้ใช้กระบวนการเรียนรู้อย่างเป็นระบบของวงจรการพัฒนา</w:t>
      </w:r>
      <w:r w:rsidR="00810D4C">
        <w:rPr>
          <w:rFonts w:ascii="TH SarabunPSK" w:hAnsi="TH SarabunPSK" w:cs="TH SarabunPSK" w:hint="cs"/>
          <w:cs/>
        </w:rPr>
        <w:t>ระบบ</w:t>
      </w:r>
      <w:r w:rsidR="007379C8" w:rsidRPr="0084408A">
        <w:rPr>
          <w:rFonts w:ascii="TH SarabunPSK" w:hAnsi="TH SarabunPSK" w:cs="TH SarabunPSK" w:hint="cs"/>
          <w:cs/>
        </w:rPr>
        <w:t xml:space="preserve">อย่างเต็มที่  </w:t>
      </w:r>
      <w:r w:rsidR="00810D4C">
        <w:rPr>
          <w:rFonts w:ascii="TH SarabunPSK" w:hAnsi="TH SarabunPSK" w:cs="TH SarabunPSK" w:hint="cs"/>
          <w:cs/>
        </w:rPr>
        <w:t xml:space="preserve">  </w:t>
      </w:r>
      <w:r w:rsidR="007379C8" w:rsidRPr="0084408A">
        <w:rPr>
          <w:rFonts w:ascii="TH SarabunPSK" w:hAnsi="TH SarabunPSK" w:cs="TH SarabunPSK" w:hint="cs"/>
          <w:cs/>
        </w:rPr>
        <w:t>ได้ใช้งานจริงและเกิดการเรียนรู้อย่างเป็นระบบ ขณะที่นักศึกษาที่ยังไม่มีประสบการณ์การทำโครงงานจะยัง</w:t>
      </w:r>
      <w:r w:rsidR="00810D4C">
        <w:rPr>
          <w:rFonts w:ascii="TH SarabunPSK" w:hAnsi="TH SarabunPSK" w:cs="TH SarabunPSK" w:hint="cs"/>
          <w:cs/>
        </w:rPr>
        <w:t xml:space="preserve">  </w:t>
      </w:r>
      <w:r w:rsidR="007379C8" w:rsidRPr="0084408A">
        <w:rPr>
          <w:rFonts w:ascii="TH SarabunPSK" w:hAnsi="TH SarabunPSK" w:cs="TH SarabunPSK" w:hint="cs"/>
          <w:cs/>
        </w:rPr>
        <w:t>ไม่เคยมีประสบการณ์เหล่านี้ ดังนั้นการกำหนดให้นักศึกษาได้ทำโครงงานคอมพิวเตอร์เมื่ออยู่ในปีสุดท้ายก่อนสำเร็จการศึกษาเป็นการประมวลความรู้และสร้างประสบการณ์จริง ตลอดจนทำให้นักศึกษามีการเรียนรู้อย่างเป็นระบบนั่นเอง</w:t>
      </w:r>
    </w:p>
    <w:p w:rsidR="007379C8" w:rsidRPr="007379C8" w:rsidRDefault="007379C8" w:rsidP="00D852CA">
      <w:pPr>
        <w:ind w:firstLine="720"/>
        <w:rPr>
          <w:rFonts w:ascii="TH SarabunPSK" w:hAnsi="TH SarabunPSK" w:cs="TH SarabunPSK"/>
          <w:color w:val="FF0000"/>
          <w:cs/>
        </w:rPr>
      </w:pPr>
    </w:p>
    <w:p w:rsidR="009D71D2" w:rsidRPr="00CB23F5" w:rsidRDefault="00561FC6" w:rsidP="00561FC6">
      <w:pPr>
        <w:jc w:val="thaiDistribute"/>
        <w:rPr>
          <w:rFonts w:ascii="TH SarabunPSK" w:hAnsi="TH SarabunPSK" w:cs="TH SarabunPSK"/>
          <w:b/>
          <w:bCs/>
        </w:rPr>
      </w:pPr>
      <w:r w:rsidRPr="00CB23F5">
        <w:rPr>
          <w:rFonts w:ascii="TH SarabunPSK" w:hAnsi="TH SarabunPSK" w:cs="TH SarabunPSK" w:hint="cs"/>
          <w:b/>
          <w:bCs/>
          <w:cs/>
        </w:rPr>
        <w:t>บทสรุป</w:t>
      </w:r>
    </w:p>
    <w:p w:rsidR="009D71D2" w:rsidRDefault="00561FC6" w:rsidP="00561FC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เรียนการสอนในสาขาวิชาคอมพิวเตอร์จึงควรพัฒนาการสอนให้สอดคล้องกับการเรียนรู้ของผู้เรียนในศตวรรษที่ 21 ที่มุ่งเน้นผู้เรียนมีความคิดสร้างสรรค์ รู้จักคิดอย่างมีวิจารณญาณและรู้จักที่จะ</w:t>
      </w:r>
      <w:r>
        <w:rPr>
          <w:rFonts w:ascii="TH SarabunPSK" w:hAnsi="TH SarabunPSK" w:cs="TH SarabunPSK" w:hint="cs"/>
          <w:cs/>
        </w:rPr>
        <w:lastRenderedPageBreak/>
        <w:t>แก้ปัญหา โดยส่งเสริมการเรียนรู้แบบจินตวิศวกรรมเข้าสู่กระบวนการเรียนการสอน ขณะที่การเรียนรู้อย่างเป็นระบบก็ต้องเน้นประสบการณ์การทำโครงงานคอมพิวเตอร์ให้ผู้เรียน เพราะการทำโครงงานเป็นการประมวลความรู้และสร้างเสริมประสบการณ์ช่วยการเรียนรู้อย่างเป็นระบบได้เป็นอย่างดี</w:t>
      </w:r>
    </w:p>
    <w:p w:rsidR="009D71D2" w:rsidRDefault="009D71D2">
      <w:pPr>
        <w:rPr>
          <w:rFonts w:ascii="TH SarabunPSK" w:hAnsi="TH SarabunPSK" w:cs="TH SarabunPSK"/>
        </w:rPr>
      </w:pPr>
    </w:p>
    <w:p w:rsidR="009D71D2" w:rsidRPr="00CB23F5" w:rsidRDefault="009D71D2">
      <w:pPr>
        <w:rPr>
          <w:rFonts w:ascii="TH SarabunPSK" w:hAnsi="TH SarabunPSK" w:cs="TH SarabunPSK"/>
          <w:b/>
          <w:bCs/>
        </w:rPr>
      </w:pPr>
      <w:r w:rsidRPr="00CB23F5">
        <w:rPr>
          <w:rFonts w:ascii="TH SarabunPSK" w:hAnsi="TH SarabunPSK" w:cs="TH SarabunPSK" w:hint="cs"/>
          <w:b/>
          <w:bCs/>
          <w:cs/>
        </w:rPr>
        <w:t>กิตติกรรมประกาศ</w:t>
      </w:r>
    </w:p>
    <w:p w:rsidR="000E6DEC" w:rsidRDefault="000E6DEC" w:rsidP="009D71D2">
      <w:pPr>
        <w:jc w:val="thaiDistribute"/>
        <w:rPr>
          <w:rFonts w:ascii="TH SarabunPSK" w:hAnsi="TH SarabunPSK" w:cs="TH SarabunPSK"/>
        </w:rPr>
      </w:pPr>
    </w:p>
    <w:p w:rsidR="009D71D2" w:rsidRDefault="009D71D2" w:rsidP="009D71D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คณะผู้วิจัยขอขอบคุณมหาวิทยาลัยราชภัฏสวนดุสิต</w:t>
      </w:r>
      <w:r w:rsidR="00921B16">
        <w:rPr>
          <w:rFonts w:ascii="TH SarabunPSK" w:hAnsi="TH SarabunPSK" w:cs="TH SarabunPSK" w:hint="cs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 xml:space="preserve">ศูนย์วิจัยเทคโนโลยีทางอาชีวศึกษา สำนักวิจัยวิทยาศาสตร์และเทคโนโลยี  มหาวิทยาลัยเทคโนโลยีพระจอมเกล้าพระนครเหนือ </w:t>
      </w:r>
      <w:r w:rsidR="00921B16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>สนับสนุนการวิจัยครั้งนี้</w:t>
      </w:r>
    </w:p>
    <w:p w:rsidR="00AD186D" w:rsidRPr="00A77003" w:rsidRDefault="00AD186D">
      <w:pPr>
        <w:rPr>
          <w:rFonts w:ascii="TH SarabunPSK" w:hAnsi="TH SarabunPSK" w:cs="TH SarabunPSK"/>
        </w:rPr>
      </w:pPr>
    </w:p>
    <w:p w:rsidR="00AD186D" w:rsidRPr="00E67412" w:rsidRDefault="00E67412">
      <w:pPr>
        <w:rPr>
          <w:rFonts w:ascii="TH SarabunPSK" w:hAnsi="TH SarabunPSK" w:cs="TH SarabunPSK"/>
          <w:b/>
          <w:bCs/>
        </w:rPr>
      </w:pPr>
      <w:r w:rsidRPr="00E67412">
        <w:rPr>
          <w:rFonts w:ascii="TH SarabunPSK" w:hAnsi="TH SarabunPSK" w:cs="TH SarabunPSK" w:hint="cs"/>
          <w:b/>
          <w:bCs/>
          <w:cs/>
        </w:rPr>
        <w:t>รายการอ้างอิง</w:t>
      </w:r>
    </w:p>
    <w:p w:rsidR="00672FF8" w:rsidRPr="00C84831" w:rsidRDefault="00672FF8" w:rsidP="00672FF8">
      <w:pPr>
        <w:rPr>
          <w:rFonts w:ascii="TH SarabunPSK" w:hAnsi="TH SarabunPSK" w:cs="TH SarabunPSK"/>
        </w:rPr>
      </w:pPr>
      <w:r w:rsidRPr="004342EF">
        <w:rPr>
          <w:rFonts w:ascii="TH SarabunPSK" w:eastAsia="BrowalliaNew-Bold" w:hAnsi="TH SarabunPSK" w:cs="TH SarabunPSK"/>
          <w:cs/>
        </w:rPr>
        <w:t>สำนักงานคณะกรรมการการอุดมศึกษา</w:t>
      </w:r>
      <w:r>
        <w:rPr>
          <w:rFonts w:ascii="TH SarabunPSK" w:eastAsia="BrowalliaNew-Bold" w:hAnsi="TH SarabunPSK" w:cs="TH SarabunPSK" w:hint="cs"/>
          <w:cs/>
        </w:rPr>
        <w:t>. (</w:t>
      </w:r>
      <w:r>
        <w:rPr>
          <w:rFonts w:ascii="TH SarabunPSK" w:eastAsia="BrowalliaNew-Bold" w:hAnsi="TH SarabunPSK" w:cs="TH SarabunPSK"/>
        </w:rPr>
        <w:t>2552</w:t>
      </w:r>
      <w:r>
        <w:rPr>
          <w:rFonts w:ascii="TH SarabunPSK" w:eastAsia="BrowalliaNew-Bold" w:hAnsi="TH SarabunPSK" w:cs="TH SarabunPSK" w:hint="cs"/>
          <w:cs/>
        </w:rPr>
        <w:t xml:space="preserve">). </w:t>
      </w:r>
      <w:r w:rsidRPr="004342EF">
        <w:rPr>
          <w:rFonts w:ascii="TH SarabunPSK" w:eastAsia="BrowalliaNew-Bold" w:hAnsi="TH SarabunPSK" w:cs="TH SarabunPSK" w:hint="cs"/>
          <w:u w:val="single"/>
          <w:cs/>
        </w:rPr>
        <w:t xml:space="preserve">มาตรฐานคุณวุฒิระดับปริญญาตรี สาขาคอมพิวเตอร์ พ.ศ. </w:t>
      </w:r>
      <w:r w:rsidRPr="00376722">
        <w:rPr>
          <w:rFonts w:ascii="TH SarabunPSK" w:eastAsia="BrowalliaNew-Bold" w:hAnsi="TH SarabunPSK" w:cs="TH SarabunPSK" w:hint="cs"/>
          <w:cs/>
        </w:rPr>
        <w:tab/>
      </w:r>
      <w:r w:rsidRPr="004342EF">
        <w:rPr>
          <w:rFonts w:ascii="TH SarabunPSK" w:eastAsia="BrowalliaNew-Bold" w:hAnsi="TH SarabunPSK" w:cs="TH SarabunPSK"/>
          <w:u w:val="single"/>
        </w:rPr>
        <w:t>2552</w:t>
      </w:r>
      <w:r w:rsidRPr="004342EF">
        <w:rPr>
          <w:rFonts w:ascii="TH SarabunPSK" w:eastAsia="BrowalliaNew-Bold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กรุงเทพฯ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eastAsia="BrowalliaNew-Bold" w:hAnsi="TH SarabunPSK" w:cs="TH SarabunPSK" w:hint="cs"/>
          <w:cs/>
        </w:rPr>
        <w:t>กระทรวงศึกษาธิการ</w:t>
      </w:r>
      <w:r>
        <w:rPr>
          <w:rFonts w:ascii="TH SarabunPSK" w:eastAsia="BrowalliaNew-Bold" w:hAnsi="TH SarabunPSK" w:cs="TH SarabunPSK"/>
        </w:rPr>
        <w:t>.</w:t>
      </w:r>
    </w:p>
    <w:p w:rsidR="00C84831" w:rsidRPr="00C84831" w:rsidRDefault="00C84831" w:rsidP="00C84831">
      <w:pPr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  <w:cs/>
        </w:rPr>
        <w:t xml:space="preserve">สำนักวิจัยและพัฒนาการอาชีวศึกษา (2555) </w:t>
      </w:r>
      <w:r w:rsidRPr="00C84831">
        <w:rPr>
          <w:rFonts w:ascii="TH SarabunPSK" w:hAnsi="TH SarabunPSK" w:cs="TH SarabunPSK"/>
          <w:u w:val="single"/>
          <w:cs/>
        </w:rPr>
        <w:t>คู่มือการแข่งขันหุ่นยนต์</w:t>
      </w:r>
      <w:r w:rsidRPr="00C84831">
        <w:rPr>
          <w:rFonts w:ascii="TH SarabunPSK" w:hAnsi="TH SarabunPSK" w:cs="TH SarabunPSK"/>
          <w:u w:val="single"/>
        </w:rPr>
        <w:t>“</w:t>
      </w:r>
      <w:r w:rsidRPr="00C84831">
        <w:rPr>
          <w:rFonts w:ascii="TH SarabunPSK" w:hAnsi="TH SarabunPSK" w:cs="TH SarabunPSK"/>
          <w:u w:val="single"/>
          <w:cs/>
        </w:rPr>
        <w:t>ข้ามสะพานตำนานแห่งความ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  <w:u w:val="single"/>
          <w:cs/>
        </w:rPr>
        <w:t>รัก</w:t>
      </w:r>
      <w:r w:rsidRPr="00C84831">
        <w:rPr>
          <w:rFonts w:ascii="TH SarabunPSK" w:hAnsi="TH SarabunPSK" w:cs="TH SarabunPSK"/>
          <w:u w:val="single"/>
        </w:rPr>
        <w:t>”</w:t>
      </w:r>
      <w:r w:rsidRPr="00C84831">
        <w:rPr>
          <w:rFonts w:ascii="TH SarabunPSK" w:hAnsi="TH SarabunPSK" w:cs="TH SarabunPSK"/>
        </w:rPr>
        <w:t>.</w:t>
      </w:r>
      <w:r w:rsidRPr="00C84831">
        <w:rPr>
          <w:rFonts w:ascii="TH SarabunPSK" w:hAnsi="TH SarabunPSK" w:cs="TH SarabunPSK"/>
          <w:cs/>
        </w:rPr>
        <w:t xml:space="preserve"> กรุงเทพฯ : สำนักงานคณะกรรมการการอาชีวศึกษา ร่วมกับ กองบัญชาการตำรวจ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  <w:cs/>
        </w:rPr>
        <w:t>ตระเวนชายแดน.</w:t>
      </w:r>
    </w:p>
    <w:p w:rsidR="00C84831" w:rsidRPr="00483442" w:rsidRDefault="00C84831" w:rsidP="00C84831">
      <w:pPr>
        <w:rPr>
          <w:rFonts w:ascii="TH SarabunPSK" w:hAnsi="TH SarabunPSK" w:cs="TH SarabunPSK"/>
          <w:u w:val="single"/>
        </w:rPr>
      </w:pPr>
      <w:proofErr w:type="gramStart"/>
      <w:r w:rsidRPr="00C84831">
        <w:rPr>
          <w:rFonts w:ascii="TH SarabunPSK" w:hAnsi="TH SarabunPSK" w:cs="TH SarabunPSK"/>
        </w:rPr>
        <w:t>Breda University of Applied Sciences</w:t>
      </w:r>
      <w:r w:rsidR="00167B74">
        <w:rPr>
          <w:rFonts w:ascii="TH SarabunPSK" w:hAnsi="TH SarabunPSK" w:cs="TH SarabunPSK"/>
        </w:rPr>
        <w:t>.</w:t>
      </w:r>
      <w:proofErr w:type="gramEnd"/>
      <w:r w:rsidRPr="00C84831">
        <w:rPr>
          <w:rFonts w:ascii="TH SarabunPSK" w:hAnsi="TH SarabunPSK" w:cs="TH SarabunPSK"/>
        </w:rPr>
        <w:t xml:space="preserve"> (</w:t>
      </w:r>
      <w:r w:rsidRPr="00C84831">
        <w:rPr>
          <w:rFonts w:ascii="TH SarabunPSK" w:hAnsi="TH SarabunPSK" w:cs="TH SarabunPSK"/>
          <w:cs/>
        </w:rPr>
        <w:t>2012)</w:t>
      </w:r>
      <w:r w:rsidR="00167B74">
        <w:rPr>
          <w:rFonts w:ascii="TH SarabunPSK" w:hAnsi="TH SarabunPSK" w:cs="TH SarabunPSK" w:hint="cs"/>
          <w:cs/>
        </w:rPr>
        <w:t>.</w:t>
      </w:r>
      <w:r w:rsidRPr="00C84831">
        <w:rPr>
          <w:rFonts w:ascii="TH SarabunPSK" w:hAnsi="TH SarabunPSK" w:cs="TH SarabunPSK"/>
          <w:cs/>
        </w:rPr>
        <w:t xml:space="preserve"> </w:t>
      </w:r>
      <w:proofErr w:type="gramStart"/>
      <w:r w:rsidRPr="00483442">
        <w:rPr>
          <w:rFonts w:ascii="TH SarabunPSK" w:hAnsi="TH SarabunPSK" w:cs="TH SarabunPSK"/>
          <w:u w:val="single"/>
        </w:rPr>
        <w:t>Imagineering :</w:t>
      </w:r>
      <w:proofErr w:type="gramEnd"/>
      <w:r w:rsidRPr="00483442">
        <w:rPr>
          <w:rFonts w:ascii="TH SarabunPSK" w:hAnsi="TH SarabunPSK" w:cs="TH SarabunPSK"/>
          <w:u w:val="single"/>
        </w:rPr>
        <w:t xml:space="preserve"> Business Innovation from the </w:t>
      </w:r>
    </w:p>
    <w:p w:rsidR="00C84831" w:rsidRDefault="00C84831" w:rsidP="006A53D4">
      <w:pPr>
        <w:ind w:firstLine="720"/>
        <w:rPr>
          <w:rFonts w:ascii="TH SarabunPSK" w:hAnsi="TH SarabunPSK" w:cs="TH SarabunPSK"/>
        </w:rPr>
      </w:pPr>
      <w:proofErr w:type="gramStart"/>
      <w:r w:rsidRPr="00483442">
        <w:rPr>
          <w:rFonts w:ascii="TH SarabunPSK" w:hAnsi="TH SarabunPSK" w:cs="TH SarabunPSK"/>
          <w:u w:val="single"/>
        </w:rPr>
        <w:t>experience</w:t>
      </w:r>
      <w:proofErr w:type="gramEnd"/>
      <w:r w:rsidRPr="00483442">
        <w:rPr>
          <w:rFonts w:ascii="TH SarabunPSK" w:hAnsi="TH SarabunPSK" w:cs="TH SarabunPSK"/>
          <w:u w:val="single"/>
        </w:rPr>
        <w:t xml:space="preserve"> perspective</w:t>
      </w:r>
      <w:r w:rsidRPr="00C84831">
        <w:rPr>
          <w:rFonts w:ascii="TH SarabunPSK" w:hAnsi="TH SarabunPSK" w:cs="TH SarabunPSK"/>
        </w:rPr>
        <w:t>.</w:t>
      </w:r>
      <w:r w:rsidRPr="00C84831">
        <w:rPr>
          <w:rFonts w:ascii="TH SarabunPSK" w:hAnsi="TH SarabunPSK" w:cs="TH SarabunPSK"/>
          <w:cs/>
        </w:rPr>
        <w:t xml:space="preserve"> </w:t>
      </w:r>
      <w:proofErr w:type="gramStart"/>
      <w:r w:rsidRPr="00C84831">
        <w:rPr>
          <w:rFonts w:ascii="TH SarabunPSK" w:hAnsi="TH SarabunPSK" w:cs="TH SarabunPSK"/>
        </w:rPr>
        <w:t xml:space="preserve">Netherland, NHTV Breda University, </w:t>
      </w:r>
      <w:r w:rsidR="006A53D4" w:rsidRPr="006A53D4">
        <w:rPr>
          <w:rFonts w:ascii="TH SarabunPSK" w:hAnsi="TH SarabunPSK" w:cs="TH SarabunPSK"/>
        </w:rPr>
        <w:t>[online] 2012.</w:t>
      </w:r>
      <w:proofErr w:type="gramEnd"/>
      <w:r w:rsidR="006A53D4" w:rsidRPr="006A53D4">
        <w:rPr>
          <w:rFonts w:ascii="TH SarabunPSK" w:hAnsi="TH SarabunPSK" w:cs="TH SarabunPSK"/>
        </w:rPr>
        <w:t xml:space="preserve">  </w:t>
      </w:r>
      <w:r w:rsidR="006A53D4">
        <w:rPr>
          <w:rFonts w:ascii="TH SarabunPSK" w:hAnsi="TH SarabunPSK" w:cs="TH SarabunPSK"/>
        </w:rPr>
        <w:t xml:space="preserve">       </w:t>
      </w:r>
      <w:r w:rsidR="006A53D4">
        <w:rPr>
          <w:rFonts w:ascii="TH SarabunPSK" w:hAnsi="TH SarabunPSK" w:cs="TH SarabunPSK"/>
        </w:rPr>
        <w:tab/>
      </w:r>
      <w:r w:rsidR="006A53D4" w:rsidRPr="006A53D4">
        <w:rPr>
          <w:rFonts w:ascii="TH SarabunPSK" w:hAnsi="TH SarabunPSK" w:cs="TH SarabunPSK"/>
        </w:rPr>
        <w:t>[</w:t>
      </w:r>
      <w:proofErr w:type="gramStart"/>
      <w:r w:rsidR="006A53D4" w:rsidRPr="006A53D4">
        <w:rPr>
          <w:rFonts w:ascii="TH SarabunPSK" w:hAnsi="TH SarabunPSK" w:cs="TH SarabunPSK"/>
        </w:rPr>
        <w:t>cited</w:t>
      </w:r>
      <w:proofErr w:type="gramEnd"/>
      <w:r w:rsidR="006A53D4" w:rsidRPr="006A53D4">
        <w:rPr>
          <w:rFonts w:ascii="TH SarabunPSK" w:hAnsi="TH SarabunPSK" w:cs="TH SarabunPSK"/>
        </w:rPr>
        <w:t xml:space="preserve"> 2012 </w:t>
      </w:r>
      <w:r w:rsidR="006A53D4">
        <w:rPr>
          <w:rFonts w:ascii="TH SarabunPSK" w:hAnsi="TH SarabunPSK" w:cs="TH SarabunPSK"/>
        </w:rPr>
        <w:t>October]. Available from</w:t>
      </w:r>
      <w:r w:rsidR="006A53D4" w:rsidRPr="006A53D4">
        <w:rPr>
          <w:rFonts w:ascii="TH SarabunPSK" w:hAnsi="TH SarabunPSK" w:cs="TH SarabunPSK"/>
        </w:rPr>
        <w:t xml:space="preserve">: </w:t>
      </w:r>
      <w:r w:rsidR="006A53D4">
        <w:rPr>
          <w:rFonts w:ascii="TH SarabunPSK" w:hAnsi="TH SarabunPSK" w:cs="TH SarabunPSK"/>
        </w:rPr>
        <w:t>h</w:t>
      </w:r>
      <w:hyperlink r:id="rId15" w:history="1">
        <w:r w:rsidRPr="00483442">
          <w:rPr>
            <w:rStyle w:val="Hyperlink"/>
            <w:rFonts w:ascii="TH SarabunPSK" w:hAnsi="TH SarabunPSK" w:cs="TH SarabunPSK"/>
            <w:color w:val="auto"/>
            <w:u w:val="none"/>
          </w:rPr>
          <w:t>ttp://www.nhtv.nl/fileadmin/user_upload/</w:t>
        </w:r>
        <w:r w:rsidR="006A53D4">
          <w:rPr>
            <w:rStyle w:val="Hyperlink"/>
            <w:rFonts w:ascii="TH SarabunPSK" w:hAnsi="TH SarabunPSK" w:cs="TH SarabunPSK"/>
            <w:color w:val="auto"/>
            <w:u w:val="none"/>
          </w:rPr>
          <w:t xml:space="preserve"> </w:t>
        </w:r>
        <w:r w:rsidR="006A53D4">
          <w:rPr>
            <w:rStyle w:val="Hyperlink"/>
            <w:rFonts w:ascii="TH SarabunPSK" w:hAnsi="TH SarabunPSK" w:cs="TH SarabunPSK"/>
            <w:color w:val="auto"/>
            <w:u w:val="none"/>
          </w:rPr>
          <w:tab/>
        </w:r>
        <w:proofErr w:type="spellStart"/>
        <w:r w:rsidRPr="00483442">
          <w:rPr>
            <w:rStyle w:val="Hyperlink"/>
            <w:rFonts w:ascii="TH SarabunPSK" w:hAnsi="TH SarabunPSK" w:cs="TH SarabunPSK"/>
            <w:color w:val="auto"/>
            <w:u w:val="none"/>
          </w:rPr>
          <w:t>Documenten</w:t>
        </w:r>
        <w:proofErr w:type="spellEnd"/>
        <w:r w:rsidRPr="00483442">
          <w:rPr>
            <w:rStyle w:val="Hyperlink"/>
            <w:rFonts w:ascii="TH SarabunPSK" w:hAnsi="TH SarabunPSK" w:cs="TH SarabunPSK"/>
            <w:color w:val="auto"/>
            <w:u w:val="none"/>
          </w:rPr>
          <w:t>/PDF/</w:t>
        </w:r>
        <w:r w:rsidR="006A53D4">
          <w:rPr>
            <w:rStyle w:val="Hyperlink"/>
            <w:rFonts w:ascii="TH SarabunPSK" w:hAnsi="TH SarabunPSK" w:cs="TH SarabunPSK"/>
            <w:color w:val="auto"/>
            <w:u w:val="none"/>
          </w:rPr>
          <w:t xml:space="preserve"> </w:t>
        </w:r>
        <w:r w:rsidRPr="00483442">
          <w:rPr>
            <w:rStyle w:val="Hyperlink"/>
            <w:rFonts w:ascii="TH SarabunPSK" w:hAnsi="TH SarabunPSK" w:cs="TH SarabunPSK"/>
            <w:color w:val="auto"/>
            <w:u w:val="none"/>
          </w:rPr>
          <w:t>Brochures/NHTV_M</w:t>
        </w:r>
      </w:hyperlink>
      <w:r w:rsidRPr="00483442">
        <w:rPr>
          <w:rFonts w:ascii="TH SarabunPSK" w:hAnsi="TH SarabunPSK" w:cs="TH SarabunPSK"/>
        </w:rPr>
        <w:t>aster</w:t>
      </w:r>
      <w:r w:rsidRPr="00C84831">
        <w:rPr>
          <w:rFonts w:ascii="TH SarabunPSK" w:hAnsi="TH SarabunPSK" w:cs="TH SarabunPSK"/>
        </w:rPr>
        <w:t>-Imagineering.pdf</w:t>
      </w:r>
      <w:r w:rsidR="006A53D4">
        <w:rPr>
          <w:rFonts w:ascii="TH SarabunPSK" w:hAnsi="TH SarabunPSK" w:cs="TH SarabunPSK"/>
        </w:rPr>
        <w:t>.</w:t>
      </w:r>
      <w:r w:rsidRPr="00C84831">
        <w:rPr>
          <w:rFonts w:ascii="TH SarabunPSK" w:hAnsi="TH SarabunPSK" w:cs="TH SarabunPSK"/>
        </w:rPr>
        <w:t xml:space="preserve"> </w:t>
      </w:r>
    </w:p>
    <w:p w:rsidR="004B6AD7" w:rsidRPr="009F46C2" w:rsidRDefault="004B6AD7" w:rsidP="004B6AD7">
      <w:pPr>
        <w:rPr>
          <w:rFonts w:ascii="TH SarabunPSK" w:hAnsi="TH SarabunPSK" w:cs="TH SarabunPSK"/>
          <w:color w:val="FF0000"/>
        </w:rPr>
      </w:pPr>
      <w:r w:rsidRPr="009F46C2">
        <w:rPr>
          <w:rFonts w:ascii="TH SarabunPSK" w:hAnsi="TH SarabunPSK" w:cs="TH SarabunPSK"/>
          <w:color w:val="FF0000"/>
        </w:rPr>
        <w:t>Dictionarist.com (2011</w:t>
      </w:r>
      <w:r w:rsidRPr="009F46C2">
        <w:rPr>
          <w:rFonts w:ascii="TH SarabunPSK" w:hAnsi="TH SarabunPSK" w:cs="TH SarabunPSK"/>
          <w:color w:val="FF0000"/>
          <w:u w:val="single"/>
        </w:rPr>
        <w:t xml:space="preserve">) </w:t>
      </w:r>
      <w:proofErr w:type="gramStart"/>
      <w:r w:rsidRPr="009F46C2">
        <w:rPr>
          <w:rFonts w:ascii="TH SarabunPSK" w:hAnsi="TH SarabunPSK" w:cs="TH SarabunPSK"/>
          <w:color w:val="FF0000"/>
          <w:u w:val="single"/>
        </w:rPr>
        <w:t>Imagineering</w:t>
      </w:r>
      <w:r w:rsidRPr="009F46C2">
        <w:rPr>
          <w:rFonts w:ascii="TH SarabunPSK" w:hAnsi="TH SarabunPSK" w:cs="TH SarabunPSK"/>
          <w:color w:val="FF0000"/>
        </w:rPr>
        <w:t xml:space="preserve"> ;</w:t>
      </w:r>
      <w:proofErr w:type="gramEnd"/>
      <w:r w:rsidRPr="009F46C2">
        <w:rPr>
          <w:rFonts w:ascii="TH SarabunPSK" w:hAnsi="TH SarabunPSK" w:cs="TH SarabunPSK"/>
          <w:color w:val="FF0000"/>
        </w:rPr>
        <w:t xml:space="preserve"> </w:t>
      </w:r>
      <w:hyperlink r:id="rId16" w:history="1">
        <w:r w:rsidRPr="009F46C2">
          <w:rPr>
            <w:rStyle w:val="Hyperlink"/>
            <w:rFonts w:ascii="TH SarabunPSK" w:hAnsi="TH SarabunPSK" w:cs="TH SarabunPSK"/>
            <w:color w:val="FF0000"/>
          </w:rPr>
          <w:t>http://www.dictionarist.com/imagineering</w:t>
        </w:r>
      </w:hyperlink>
    </w:p>
    <w:p w:rsidR="003E5F94" w:rsidRPr="00F90527" w:rsidRDefault="003E5F94" w:rsidP="00C84831">
      <w:pPr>
        <w:rPr>
          <w:rFonts w:ascii="TH SarabunPSK" w:eastAsia="BrowalliaNew-Bold" w:hAnsi="TH SarabunPSK" w:cs="TH SarabunPSK"/>
          <w:color w:val="FF0000"/>
        </w:rPr>
      </w:pPr>
      <w:proofErr w:type="spellStart"/>
      <w:r w:rsidRPr="00F90527">
        <w:rPr>
          <w:rFonts w:ascii="TH SarabunPSK" w:eastAsia="BrowalliaNew-Bold" w:hAnsi="TH SarabunPSK" w:cs="TH SarabunPSK"/>
          <w:color w:val="FF0000"/>
        </w:rPr>
        <w:t>Fraenkel</w:t>
      </w:r>
      <w:proofErr w:type="spellEnd"/>
      <w:r w:rsidRPr="00F90527">
        <w:rPr>
          <w:rFonts w:ascii="TH SarabunPSK" w:eastAsia="BrowalliaNew-Bold" w:hAnsi="TH SarabunPSK" w:cs="TH SarabunPSK"/>
          <w:color w:val="FF0000"/>
        </w:rPr>
        <w:t>,</w:t>
      </w:r>
      <w:r w:rsidRPr="00F90527">
        <w:rPr>
          <w:rFonts w:ascii="TH SarabunPSK" w:eastAsia="BrowalliaNew-Bold" w:hAnsi="TH SarabunPSK" w:cs="TH SarabunPSK"/>
          <w:color w:val="FF0000"/>
        </w:rPr>
        <w:t xml:space="preserve"> J.R.,</w:t>
      </w:r>
      <w:r w:rsidRPr="00F90527">
        <w:rPr>
          <w:rFonts w:ascii="TH SarabunPSK" w:eastAsia="BrowalliaNew-Bold" w:hAnsi="TH SarabunPSK" w:cs="TH SarabunPSK"/>
          <w:color w:val="FF0000"/>
        </w:rPr>
        <w:t xml:space="preserve"> </w:t>
      </w:r>
      <w:proofErr w:type="spellStart"/>
      <w:r w:rsidRPr="00F90527">
        <w:rPr>
          <w:rFonts w:ascii="TH SarabunPSK" w:eastAsia="BrowalliaNew-Bold" w:hAnsi="TH SarabunPSK" w:cs="TH SarabunPSK"/>
          <w:color w:val="FF0000"/>
        </w:rPr>
        <w:t>Wallen</w:t>
      </w:r>
      <w:proofErr w:type="spellEnd"/>
      <w:r w:rsidRPr="00F90527">
        <w:rPr>
          <w:rFonts w:ascii="TH SarabunPSK" w:eastAsia="BrowalliaNew-Bold" w:hAnsi="TH SarabunPSK" w:cs="TH SarabunPSK"/>
          <w:color w:val="FF0000"/>
        </w:rPr>
        <w:t xml:space="preserve">, N.E., </w:t>
      </w:r>
      <w:r w:rsidRPr="00F90527">
        <w:rPr>
          <w:rFonts w:ascii="TH SarabunPSK" w:eastAsia="BrowalliaNew-Bold" w:hAnsi="TH SarabunPSK" w:cs="TH SarabunPSK"/>
          <w:color w:val="FF0000"/>
        </w:rPr>
        <w:t>and Hyun,</w:t>
      </w:r>
      <w:r w:rsidRPr="00F90527">
        <w:rPr>
          <w:rFonts w:ascii="TH SarabunPSK" w:eastAsia="BrowalliaNew-Bold" w:hAnsi="TH SarabunPSK" w:cs="TH SarabunPSK"/>
          <w:color w:val="FF0000"/>
        </w:rPr>
        <w:t xml:space="preserve"> H.H. (</w:t>
      </w:r>
      <w:r w:rsidRPr="00F90527">
        <w:rPr>
          <w:rFonts w:ascii="TH SarabunPSK" w:eastAsia="BrowalliaNew-Bold" w:hAnsi="TH SarabunPSK" w:cs="TH SarabunPSK"/>
          <w:color w:val="FF0000"/>
        </w:rPr>
        <w:t>2012)</w:t>
      </w:r>
      <w:r w:rsidRPr="00F90527">
        <w:rPr>
          <w:rFonts w:ascii="TH SarabunPSK" w:eastAsia="BrowalliaNew-Bold" w:hAnsi="TH SarabunPSK" w:cs="TH SarabunPSK"/>
          <w:color w:val="FF0000"/>
        </w:rPr>
        <w:t xml:space="preserve"> How to Design and Evaluate Research in</w:t>
      </w:r>
    </w:p>
    <w:p w:rsidR="003E5F94" w:rsidRPr="00F90527" w:rsidRDefault="003E5F94" w:rsidP="00C84831">
      <w:pPr>
        <w:rPr>
          <w:rFonts w:ascii="TH SarabunPSK" w:hAnsi="TH SarabunPSK" w:cs="TH SarabunPSK"/>
          <w:color w:val="FF0000"/>
        </w:rPr>
      </w:pPr>
      <w:r w:rsidRPr="00F90527">
        <w:rPr>
          <w:rFonts w:ascii="TH SarabunPSK" w:eastAsia="BrowalliaNew-Bold" w:hAnsi="TH SarabunPSK" w:cs="TH SarabunPSK"/>
          <w:color w:val="FF0000"/>
        </w:rPr>
        <w:tab/>
      </w:r>
      <w:proofErr w:type="gramStart"/>
      <w:r w:rsidRPr="00F90527">
        <w:rPr>
          <w:rFonts w:ascii="TH SarabunPSK" w:eastAsia="BrowalliaNew-Bold" w:hAnsi="TH SarabunPSK" w:cs="TH SarabunPSK"/>
          <w:color w:val="FF0000"/>
        </w:rPr>
        <w:t>Education.</w:t>
      </w:r>
      <w:proofErr w:type="gramEnd"/>
      <w:r w:rsidRPr="00F90527">
        <w:rPr>
          <w:rFonts w:ascii="TH SarabunPSK" w:eastAsia="BrowalliaNew-Bold" w:hAnsi="TH SarabunPSK" w:cs="TH SarabunPSK"/>
          <w:color w:val="FF0000"/>
        </w:rPr>
        <w:t xml:space="preserve"> </w:t>
      </w:r>
      <w:proofErr w:type="gramStart"/>
      <w:r w:rsidRPr="00F90527">
        <w:rPr>
          <w:rFonts w:ascii="TH SarabunPSK" w:eastAsia="BrowalliaNew-Bold" w:hAnsi="TH SarabunPSK" w:cs="TH SarabunPSK"/>
          <w:color w:val="FF0000"/>
        </w:rPr>
        <w:t>8</w:t>
      </w:r>
      <w:r w:rsidRPr="00F90527">
        <w:rPr>
          <w:rFonts w:ascii="TH SarabunPSK" w:eastAsia="BrowalliaNew-Bold" w:hAnsi="TH SarabunPSK" w:cs="TH SarabunPSK"/>
          <w:color w:val="FF0000"/>
          <w:vertAlign w:val="superscript"/>
        </w:rPr>
        <w:t>th</w:t>
      </w:r>
      <w:r w:rsidRPr="00F90527">
        <w:rPr>
          <w:rFonts w:ascii="TH SarabunPSK" w:eastAsia="BrowalliaNew-Bold" w:hAnsi="TH SarabunPSK" w:cs="TH SarabunPSK"/>
          <w:color w:val="FF0000"/>
        </w:rPr>
        <w:t xml:space="preserve"> edition.</w:t>
      </w:r>
      <w:proofErr w:type="gramEnd"/>
      <w:r w:rsidRPr="00F90527">
        <w:rPr>
          <w:rFonts w:ascii="TH SarabunPSK" w:eastAsia="BrowalliaNew-Bold" w:hAnsi="TH SarabunPSK" w:cs="TH SarabunPSK"/>
          <w:color w:val="FF0000"/>
        </w:rPr>
        <w:t xml:space="preserve"> New </w:t>
      </w:r>
      <w:proofErr w:type="gramStart"/>
      <w:r w:rsidRPr="00F90527">
        <w:rPr>
          <w:rFonts w:ascii="TH SarabunPSK" w:eastAsia="BrowalliaNew-Bold" w:hAnsi="TH SarabunPSK" w:cs="TH SarabunPSK"/>
          <w:color w:val="FF0000"/>
        </w:rPr>
        <w:t>York :</w:t>
      </w:r>
      <w:proofErr w:type="gramEnd"/>
      <w:r w:rsidRPr="00F90527">
        <w:rPr>
          <w:rFonts w:ascii="TH SarabunPSK" w:eastAsia="BrowalliaNew-Bold" w:hAnsi="TH SarabunPSK" w:cs="TH SarabunPSK"/>
          <w:color w:val="FF0000"/>
        </w:rPr>
        <w:t xml:space="preserve"> McGraw Hill. </w:t>
      </w:r>
    </w:p>
    <w:p w:rsidR="00C84831" w:rsidRPr="00C84831" w:rsidRDefault="00C84831" w:rsidP="00C84831">
      <w:pPr>
        <w:rPr>
          <w:rFonts w:ascii="TH SarabunPSK" w:hAnsi="TH SarabunPSK" w:cs="TH SarabunPSK"/>
        </w:rPr>
      </w:pPr>
      <w:proofErr w:type="spellStart"/>
      <w:proofErr w:type="gramStart"/>
      <w:r w:rsidRPr="00C84831">
        <w:rPr>
          <w:rFonts w:ascii="TH SarabunPSK" w:hAnsi="TH SarabunPSK" w:cs="TH SarabunPSK"/>
        </w:rPr>
        <w:t>Guzdial</w:t>
      </w:r>
      <w:proofErr w:type="spellEnd"/>
      <w:r w:rsidRPr="00C84831">
        <w:rPr>
          <w:rFonts w:ascii="TH SarabunPSK" w:hAnsi="TH SarabunPSK" w:cs="TH SarabunPSK"/>
        </w:rPr>
        <w:t xml:space="preserve">, M. and </w:t>
      </w:r>
      <w:proofErr w:type="spellStart"/>
      <w:r w:rsidRPr="00C84831">
        <w:rPr>
          <w:rFonts w:ascii="TH SarabunPSK" w:hAnsi="TH SarabunPSK" w:cs="TH SarabunPSK"/>
        </w:rPr>
        <w:t>Tew</w:t>
      </w:r>
      <w:proofErr w:type="spellEnd"/>
      <w:r w:rsidRPr="00C84831">
        <w:rPr>
          <w:rFonts w:ascii="TH SarabunPSK" w:hAnsi="TH SarabunPSK" w:cs="TH SarabunPSK"/>
        </w:rPr>
        <w:t>, E.A. (2006)</w:t>
      </w:r>
      <w:r w:rsidR="00167B74">
        <w:rPr>
          <w:rFonts w:ascii="TH SarabunPSK" w:hAnsi="TH SarabunPSK" w:cs="TH SarabunPSK"/>
        </w:rPr>
        <w:t>.</w:t>
      </w:r>
      <w:proofErr w:type="gramEnd"/>
      <w:r w:rsidRPr="00C84831">
        <w:rPr>
          <w:rFonts w:ascii="TH SarabunPSK" w:hAnsi="TH SarabunPSK" w:cs="TH SarabunPSK"/>
        </w:rPr>
        <w:t xml:space="preserve"> Imagineering Inauthentic Legitimate Peripheral 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</w:rPr>
        <w:t xml:space="preserve">Participation: An Instructional Design Approach for Motivating Computing 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  <w:u w:val="single"/>
        </w:rPr>
      </w:pPr>
      <w:proofErr w:type="gramStart"/>
      <w:r w:rsidRPr="00C84831">
        <w:rPr>
          <w:rFonts w:ascii="TH SarabunPSK" w:hAnsi="TH SarabunPSK" w:cs="TH SarabunPSK"/>
        </w:rPr>
        <w:t>Education.</w:t>
      </w:r>
      <w:proofErr w:type="gramEnd"/>
      <w:r w:rsidRPr="00C84831">
        <w:rPr>
          <w:rFonts w:ascii="TH SarabunPSK" w:hAnsi="TH SarabunPSK" w:cs="TH SarabunPSK"/>
        </w:rPr>
        <w:t xml:space="preserve"> </w:t>
      </w:r>
      <w:r w:rsidRPr="00C84831">
        <w:rPr>
          <w:rFonts w:ascii="TH SarabunPSK" w:hAnsi="TH SarabunPSK" w:cs="TH SarabunPSK"/>
          <w:u w:val="single"/>
        </w:rPr>
        <w:t xml:space="preserve">The Second International Computing Education Research </w:t>
      </w:r>
      <w:proofErr w:type="gramStart"/>
      <w:r w:rsidRPr="00C84831">
        <w:rPr>
          <w:rFonts w:ascii="TH SarabunPSK" w:hAnsi="TH SarabunPSK" w:cs="TH SarabunPSK"/>
          <w:u w:val="single"/>
        </w:rPr>
        <w:t>Workshop :</w:t>
      </w:r>
      <w:proofErr w:type="gramEnd"/>
      <w:r w:rsidRPr="00C84831">
        <w:rPr>
          <w:rFonts w:ascii="TH SarabunPSK" w:hAnsi="TH SarabunPSK" w:cs="TH SarabunPSK"/>
          <w:u w:val="single"/>
        </w:rPr>
        <w:t xml:space="preserve"> 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</w:rPr>
      </w:pPr>
      <w:proofErr w:type="gramStart"/>
      <w:r w:rsidRPr="00C84831">
        <w:rPr>
          <w:rFonts w:ascii="TH SarabunPSK" w:hAnsi="TH SarabunPSK" w:cs="TH SarabunPSK"/>
          <w:u w:val="single"/>
        </w:rPr>
        <w:t>ICER’06</w:t>
      </w:r>
      <w:r w:rsidRPr="00C84831">
        <w:rPr>
          <w:rFonts w:ascii="TH SarabunPSK" w:hAnsi="TH SarabunPSK" w:cs="TH SarabunPSK"/>
        </w:rPr>
        <w:t xml:space="preserve"> ,</w:t>
      </w:r>
      <w:proofErr w:type="gramEnd"/>
      <w:r w:rsidRPr="00C84831">
        <w:rPr>
          <w:rFonts w:ascii="TH SarabunPSK" w:hAnsi="TH SarabunPSK" w:cs="TH SarabunPSK"/>
        </w:rPr>
        <w:t xml:space="preserve"> September 9–10, 2006, Canterbury, United Kingdom.</w:t>
      </w:r>
    </w:p>
    <w:p w:rsidR="00197D7A" w:rsidRPr="00C84831" w:rsidRDefault="00197D7A" w:rsidP="00197D7A">
      <w:pPr>
        <w:rPr>
          <w:rFonts w:ascii="TH SarabunPSK" w:hAnsi="TH SarabunPSK" w:cs="TH SarabunPSK"/>
        </w:rPr>
      </w:pPr>
      <w:proofErr w:type="gramStart"/>
      <w:r w:rsidRPr="00C84831">
        <w:rPr>
          <w:rFonts w:ascii="TH SarabunPSK" w:hAnsi="TH SarabunPSK" w:cs="TH SarabunPSK"/>
        </w:rPr>
        <w:t>Johnson, B. and Christensen, L. (</w:t>
      </w:r>
      <w:r w:rsidRPr="00C84831">
        <w:rPr>
          <w:rFonts w:ascii="TH SarabunPSK" w:hAnsi="TH SarabunPSK" w:cs="TH SarabunPSK"/>
          <w:cs/>
        </w:rPr>
        <w:t>2012)</w:t>
      </w:r>
      <w:r w:rsidR="00167B74">
        <w:rPr>
          <w:rFonts w:ascii="TH SarabunPSK" w:hAnsi="TH SarabunPSK" w:cs="TH SarabunPSK" w:hint="cs"/>
          <w:cs/>
        </w:rPr>
        <w:t>.</w:t>
      </w:r>
      <w:proofErr w:type="gramEnd"/>
      <w:r w:rsidRPr="00C84831">
        <w:rPr>
          <w:rFonts w:ascii="TH SarabunPSK" w:hAnsi="TH SarabunPSK" w:cs="TH SarabunPSK"/>
        </w:rPr>
        <w:t xml:space="preserve"> </w:t>
      </w:r>
      <w:r w:rsidRPr="00C84831">
        <w:rPr>
          <w:rFonts w:ascii="TH SarabunPSK" w:hAnsi="TH SarabunPSK" w:cs="TH SarabunPSK"/>
          <w:u w:val="single"/>
        </w:rPr>
        <w:t xml:space="preserve">Educational </w:t>
      </w:r>
      <w:proofErr w:type="gramStart"/>
      <w:r w:rsidRPr="00C84831">
        <w:rPr>
          <w:rFonts w:ascii="TH SarabunPSK" w:hAnsi="TH SarabunPSK" w:cs="TH SarabunPSK"/>
          <w:u w:val="single"/>
        </w:rPr>
        <w:t>Research :</w:t>
      </w:r>
      <w:proofErr w:type="gramEnd"/>
      <w:r w:rsidRPr="00C84831">
        <w:rPr>
          <w:rFonts w:ascii="TH SarabunPSK" w:hAnsi="TH SarabunPSK" w:cs="TH SarabunPSK"/>
          <w:u w:val="single"/>
        </w:rPr>
        <w:t xml:space="preserve"> Quantitative, Qualitative,</w:t>
      </w:r>
      <w:r w:rsidRPr="00C84831">
        <w:rPr>
          <w:rFonts w:ascii="TH SarabunPSK" w:hAnsi="TH SarabunPSK" w:cs="TH SarabunPSK"/>
        </w:rPr>
        <w:t xml:space="preserve"> </w:t>
      </w:r>
    </w:p>
    <w:p w:rsidR="00197D7A" w:rsidRPr="00C84831" w:rsidRDefault="00197D7A" w:rsidP="00197D7A">
      <w:pPr>
        <w:ind w:firstLine="720"/>
        <w:rPr>
          <w:rFonts w:ascii="TH SarabunPSK" w:hAnsi="TH SarabunPSK" w:cs="TH SarabunPSK"/>
        </w:rPr>
      </w:pPr>
      <w:proofErr w:type="gramStart"/>
      <w:r w:rsidRPr="00C84831">
        <w:rPr>
          <w:rFonts w:ascii="TH SarabunPSK" w:hAnsi="TH SarabunPSK" w:cs="TH SarabunPSK"/>
          <w:u w:val="single"/>
        </w:rPr>
        <w:t>and</w:t>
      </w:r>
      <w:proofErr w:type="gramEnd"/>
      <w:r w:rsidRPr="00C84831">
        <w:rPr>
          <w:rFonts w:ascii="TH SarabunPSK" w:hAnsi="TH SarabunPSK" w:cs="TH SarabunPSK"/>
          <w:u w:val="single"/>
        </w:rPr>
        <w:t xml:space="preserve"> Mixed Approaches</w:t>
      </w:r>
      <w:r w:rsidRPr="00C84831">
        <w:rPr>
          <w:rFonts w:ascii="TH SarabunPSK" w:hAnsi="TH SarabunPSK" w:cs="TH SarabunPSK"/>
        </w:rPr>
        <w:t xml:space="preserve">. </w:t>
      </w:r>
      <w:proofErr w:type="gramStart"/>
      <w:r w:rsidRPr="00C84831">
        <w:rPr>
          <w:rFonts w:ascii="TH SarabunPSK" w:hAnsi="TH SarabunPSK" w:cs="TH SarabunPSK"/>
        </w:rPr>
        <w:t>Fourth Edition.</w:t>
      </w:r>
      <w:proofErr w:type="gramEnd"/>
      <w:r w:rsidRPr="00C84831">
        <w:rPr>
          <w:rFonts w:ascii="TH SarabunPSK" w:hAnsi="TH SarabunPSK" w:cs="TH SarabunPSK"/>
        </w:rPr>
        <w:t xml:space="preserve"> Los </w:t>
      </w:r>
      <w:proofErr w:type="gramStart"/>
      <w:r w:rsidRPr="00C84831">
        <w:rPr>
          <w:rFonts w:ascii="TH SarabunPSK" w:hAnsi="TH SarabunPSK" w:cs="TH SarabunPSK"/>
        </w:rPr>
        <w:t>Angeles :</w:t>
      </w:r>
      <w:proofErr w:type="gramEnd"/>
      <w:r w:rsidRPr="00C84831">
        <w:rPr>
          <w:rFonts w:ascii="TH SarabunPSK" w:hAnsi="TH SarabunPSK" w:cs="TH SarabunPSK"/>
        </w:rPr>
        <w:t xml:space="preserve"> SAGE Publisher.</w:t>
      </w:r>
    </w:p>
    <w:p w:rsidR="00C84831" w:rsidRPr="00D05C8A" w:rsidRDefault="00AB6B40" w:rsidP="00C84831">
      <w:pPr>
        <w:pStyle w:val="Bibliography"/>
        <w:rPr>
          <w:rFonts w:ascii="TH SarabunPSK" w:hAnsi="TH SarabunPSK" w:cs="TH SarabunPSK"/>
          <w:noProof/>
          <w:szCs w:val="32"/>
        </w:rPr>
      </w:pPr>
      <w:r w:rsidRPr="00D05C8A">
        <w:rPr>
          <w:rFonts w:ascii="TH SarabunPSK" w:hAnsi="TH SarabunPSK" w:cs="TH SarabunPSK"/>
          <w:szCs w:val="32"/>
          <w:cs/>
        </w:rPr>
        <w:fldChar w:fldCharType="begin"/>
      </w:r>
      <w:r w:rsidR="00C84831" w:rsidRPr="00D05C8A">
        <w:rPr>
          <w:rFonts w:ascii="TH SarabunPSK" w:hAnsi="TH SarabunPSK" w:cs="TH SarabunPSK"/>
          <w:szCs w:val="32"/>
          <w:cs/>
        </w:rPr>
        <w:instrText xml:space="preserve"> </w:instrText>
      </w:r>
      <w:r w:rsidR="00C84831" w:rsidRPr="00D05C8A">
        <w:rPr>
          <w:rFonts w:ascii="TH SarabunPSK" w:hAnsi="TH SarabunPSK" w:cs="TH SarabunPSK"/>
          <w:szCs w:val="32"/>
        </w:rPr>
        <w:instrText xml:space="preserve">BIBLIOGRAPHY  \l </w:instrText>
      </w:r>
      <w:r w:rsidR="00C84831" w:rsidRPr="00D05C8A">
        <w:rPr>
          <w:rFonts w:ascii="TH SarabunPSK" w:hAnsi="TH SarabunPSK" w:cs="TH SarabunPSK"/>
          <w:szCs w:val="32"/>
          <w:cs/>
        </w:rPr>
        <w:instrText xml:space="preserve">1054 </w:instrText>
      </w:r>
      <w:r w:rsidRPr="00D05C8A">
        <w:rPr>
          <w:rFonts w:ascii="TH SarabunPSK" w:hAnsi="TH SarabunPSK" w:cs="TH SarabunPSK"/>
          <w:szCs w:val="32"/>
          <w:cs/>
        </w:rPr>
        <w:fldChar w:fldCharType="separate"/>
      </w:r>
      <w:r w:rsidR="00C84831" w:rsidRPr="00D05C8A">
        <w:rPr>
          <w:rFonts w:ascii="TH SarabunPSK" w:hAnsi="TH SarabunPSK" w:cs="TH SarabunPSK"/>
          <w:noProof/>
          <w:szCs w:val="32"/>
        </w:rPr>
        <w:t>Kabassi, K.</w:t>
      </w:r>
      <w:r w:rsidR="00C84831" w:rsidRPr="00D05C8A">
        <w:rPr>
          <w:rFonts w:ascii="TH SarabunPSK" w:hAnsi="TH SarabunPSK" w:cs="TH SarabunPSK"/>
          <w:noProof/>
          <w:szCs w:val="32"/>
          <w:cs/>
        </w:rPr>
        <w:t xml:space="preserve"> </w:t>
      </w:r>
      <w:r w:rsidR="00C84831" w:rsidRPr="00D05C8A">
        <w:rPr>
          <w:rFonts w:ascii="TH SarabunPSK" w:hAnsi="TH SarabunPSK" w:cs="TH SarabunPSK"/>
          <w:noProof/>
          <w:szCs w:val="32"/>
        </w:rPr>
        <w:t>and</w:t>
      </w:r>
      <w:r w:rsidR="00C84831" w:rsidRPr="00D05C8A">
        <w:rPr>
          <w:rFonts w:ascii="TH SarabunPSK" w:hAnsi="TH SarabunPSK" w:cs="TH SarabunPSK"/>
          <w:noProof/>
          <w:szCs w:val="32"/>
          <w:cs/>
        </w:rPr>
        <w:t xml:space="preserve"> </w:t>
      </w:r>
      <w:r w:rsidR="00C84831" w:rsidRPr="00D05C8A">
        <w:rPr>
          <w:rFonts w:ascii="TH SarabunPSK" w:hAnsi="TH SarabunPSK" w:cs="TH SarabunPSK"/>
          <w:noProof/>
          <w:szCs w:val="32"/>
        </w:rPr>
        <w:t xml:space="preserve">Virvou, M. </w:t>
      </w:r>
      <w:r w:rsidR="00167B74">
        <w:rPr>
          <w:rFonts w:ascii="TH SarabunPSK" w:hAnsi="TH SarabunPSK" w:cs="TH SarabunPSK" w:hint="cs"/>
          <w:noProof/>
          <w:szCs w:val="32"/>
          <w:cs/>
        </w:rPr>
        <w:t>(</w:t>
      </w:r>
      <w:r w:rsidR="00C84831" w:rsidRPr="00D05C8A">
        <w:rPr>
          <w:rFonts w:ascii="TH SarabunPSK" w:hAnsi="TH SarabunPSK" w:cs="TH SarabunPSK"/>
          <w:noProof/>
          <w:szCs w:val="32"/>
          <w:cs/>
        </w:rPr>
        <w:t>2006</w:t>
      </w:r>
      <w:r w:rsidR="00167B74">
        <w:rPr>
          <w:rFonts w:ascii="TH SarabunPSK" w:hAnsi="TH SarabunPSK" w:cs="TH SarabunPSK" w:hint="cs"/>
          <w:noProof/>
          <w:szCs w:val="32"/>
          <w:cs/>
        </w:rPr>
        <w:t>)</w:t>
      </w:r>
      <w:r w:rsidR="00C84831" w:rsidRPr="00D05C8A">
        <w:rPr>
          <w:rFonts w:ascii="TH SarabunPSK" w:hAnsi="TH SarabunPSK" w:cs="TH SarabunPSK"/>
          <w:noProof/>
          <w:szCs w:val="32"/>
          <w:cs/>
        </w:rPr>
        <w:t xml:space="preserve">. </w:t>
      </w:r>
      <w:r w:rsidR="00C84831" w:rsidRPr="00D05C8A">
        <w:rPr>
          <w:rFonts w:ascii="TH SarabunPSK" w:hAnsi="TH SarabunPSK" w:cs="TH SarabunPSK"/>
          <w:noProof/>
          <w:szCs w:val="32"/>
        </w:rPr>
        <w:t xml:space="preserve">A Knowledge-Based Software Life-Cycle Framework for the </w:t>
      </w:r>
    </w:p>
    <w:p w:rsidR="00C84831" w:rsidRPr="00D05C8A" w:rsidRDefault="00C84831" w:rsidP="00C84831">
      <w:pPr>
        <w:pStyle w:val="Bibliography"/>
        <w:ind w:left="720"/>
        <w:rPr>
          <w:rFonts w:ascii="TH SarabunPSK" w:hAnsi="TH SarabunPSK" w:cs="TH SarabunPSK"/>
          <w:i/>
          <w:iCs/>
          <w:noProof/>
          <w:szCs w:val="32"/>
        </w:rPr>
      </w:pPr>
      <w:r w:rsidRPr="00D05C8A">
        <w:rPr>
          <w:rFonts w:ascii="TH SarabunPSK" w:hAnsi="TH SarabunPSK" w:cs="TH SarabunPSK"/>
          <w:noProof/>
          <w:szCs w:val="32"/>
        </w:rPr>
        <w:t>Incorporation of Multicriteria Analysis in Intelligent User Interfaces.</w:t>
      </w:r>
      <w:r w:rsidRPr="00D05C8A">
        <w:rPr>
          <w:rFonts w:ascii="TH SarabunPSK" w:hAnsi="TH SarabunPSK" w:cs="TH SarabunPSK"/>
          <w:noProof/>
          <w:szCs w:val="32"/>
          <w:cs/>
        </w:rPr>
        <w:t xml:space="preserve"> </w:t>
      </w:r>
      <w:r w:rsidRPr="00D05C8A">
        <w:rPr>
          <w:rFonts w:ascii="TH SarabunPSK" w:hAnsi="TH SarabunPSK" w:cs="TH SarabunPSK"/>
          <w:i/>
          <w:iCs/>
          <w:noProof/>
          <w:szCs w:val="32"/>
          <w:u w:val="single"/>
        </w:rPr>
        <w:t>IEEE Transactions on Knowledge and Data Engineering</w:t>
      </w:r>
      <w:r w:rsidRPr="00D05C8A">
        <w:rPr>
          <w:rFonts w:ascii="TH SarabunPSK" w:hAnsi="TH SarabunPSK" w:cs="TH SarabunPSK"/>
          <w:i/>
          <w:iCs/>
          <w:noProof/>
          <w:szCs w:val="32"/>
        </w:rPr>
        <w:t>,</w:t>
      </w:r>
      <w:r w:rsidRPr="00D05C8A">
        <w:rPr>
          <w:rFonts w:ascii="TH SarabunPSK" w:hAnsi="TH SarabunPSK" w:cs="TH SarabunPSK"/>
          <w:i/>
          <w:iCs/>
          <w:noProof/>
          <w:szCs w:val="32"/>
          <w:cs/>
        </w:rPr>
        <w:t xml:space="preserve"> </w:t>
      </w:r>
      <w:r w:rsidRPr="00D05C8A">
        <w:rPr>
          <w:rFonts w:ascii="TH SarabunPSK" w:hAnsi="TH SarabunPSK" w:cs="TH SarabunPSK"/>
          <w:noProof/>
          <w:szCs w:val="32"/>
        </w:rPr>
        <w:t xml:space="preserve">September, </w:t>
      </w:r>
      <w:r w:rsidRPr="00D05C8A">
        <w:rPr>
          <w:rFonts w:ascii="TH SarabunPSK" w:hAnsi="TH SarabunPSK" w:cs="TH SarabunPSK"/>
          <w:noProof/>
          <w:szCs w:val="32"/>
          <w:cs/>
        </w:rPr>
        <w:t>18(9)</w:t>
      </w:r>
      <w:r w:rsidRPr="00D05C8A">
        <w:rPr>
          <w:rFonts w:ascii="TH SarabunPSK" w:hAnsi="TH SarabunPSK" w:cs="TH SarabunPSK"/>
          <w:noProof/>
          <w:szCs w:val="32"/>
        </w:rPr>
        <w:t xml:space="preserve">, pp. </w:t>
      </w:r>
      <w:r w:rsidRPr="00D05C8A">
        <w:rPr>
          <w:rFonts w:ascii="TH SarabunPSK" w:hAnsi="TH SarabunPSK" w:cs="TH SarabunPSK"/>
          <w:noProof/>
          <w:szCs w:val="32"/>
          <w:cs/>
        </w:rPr>
        <w:t>1265-1277.</w:t>
      </w:r>
    </w:p>
    <w:p w:rsidR="00C84831" w:rsidRPr="00C84831" w:rsidRDefault="00AB6B40" w:rsidP="00C84831">
      <w:pPr>
        <w:rPr>
          <w:rFonts w:ascii="TH SarabunPSK" w:hAnsi="TH SarabunPSK" w:cs="TH SarabunPSK"/>
        </w:rPr>
      </w:pPr>
      <w:r w:rsidRPr="00D05C8A">
        <w:rPr>
          <w:rFonts w:ascii="TH SarabunPSK" w:hAnsi="TH SarabunPSK" w:cs="TH SarabunPSK"/>
          <w:cs/>
        </w:rPr>
        <w:fldChar w:fldCharType="end"/>
      </w:r>
      <w:r w:rsidR="00C84831" w:rsidRPr="00C84831">
        <w:rPr>
          <w:rFonts w:ascii="TH SarabunPSK" w:hAnsi="TH SarabunPSK" w:cs="TH SarabunPSK"/>
        </w:rPr>
        <w:t>Langford, D. (2010)</w:t>
      </w:r>
      <w:r w:rsidR="00FB101B">
        <w:rPr>
          <w:rFonts w:ascii="TH SarabunPSK" w:hAnsi="TH SarabunPSK" w:cs="TH SarabunPSK"/>
        </w:rPr>
        <w:t>.</w:t>
      </w:r>
      <w:r w:rsidR="00C84831" w:rsidRPr="00C84831">
        <w:rPr>
          <w:rFonts w:ascii="TH SarabunPSK" w:hAnsi="TH SarabunPSK" w:cs="TH SarabunPSK"/>
        </w:rPr>
        <w:t xml:space="preserve"> </w:t>
      </w:r>
      <w:proofErr w:type="gramStart"/>
      <w:r w:rsidR="00C84831" w:rsidRPr="00C84831">
        <w:rPr>
          <w:rFonts w:ascii="TH SarabunPSK" w:hAnsi="TH SarabunPSK" w:cs="TH SarabunPSK"/>
          <w:u w:val="single"/>
        </w:rPr>
        <w:t>Imagineering</w:t>
      </w:r>
      <w:r w:rsidR="00C84831" w:rsidRPr="00C84831">
        <w:rPr>
          <w:rFonts w:ascii="TH SarabunPSK" w:hAnsi="TH SarabunPSK" w:cs="TH SarabunPSK"/>
        </w:rPr>
        <w:t>.</w:t>
      </w:r>
      <w:proofErr w:type="gramEnd"/>
      <w:r w:rsidR="00C84831" w:rsidRPr="00C84831">
        <w:rPr>
          <w:rFonts w:ascii="TH SarabunPSK" w:hAnsi="TH SarabunPSK" w:cs="TH SarabunPSK"/>
        </w:rPr>
        <w:t xml:space="preserve"> </w:t>
      </w:r>
      <w:proofErr w:type="gramStart"/>
      <w:r w:rsidR="00C84831" w:rsidRPr="00C84831">
        <w:rPr>
          <w:rFonts w:ascii="TH SarabunPSK" w:hAnsi="TH SarabunPSK" w:cs="TH SarabunPSK"/>
        </w:rPr>
        <w:t>Montana :</w:t>
      </w:r>
      <w:proofErr w:type="gramEnd"/>
      <w:r w:rsidR="00C84831" w:rsidRPr="00C84831">
        <w:rPr>
          <w:rFonts w:ascii="TH SarabunPSK" w:hAnsi="TH SarabunPSK" w:cs="TH SarabunPSK"/>
        </w:rPr>
        <w:t xml:space="preserve"> Langford International, Inc.</w:t>
      </w:r>
    </w:p>
    <w:p w:rsidR="00C84831" w:rsidRPr="00C84831" w:rsidRDefault="00AB6B40" w:rsidP="00C84831">
      <w:pPr>
        <w:rPr>
          <w:rFonts w:ascii="TH SarabunPSK" w:hAnsi="TH SarabunPSK" w:cs="TH SarabunPSK"/>
          <w:noProof/>
        </w:rPr>
      </w:pPr>
      <w:r w:rsidRPr="00C84831">
        <w:rPr>
          <w:rFonts w:ascii="TH SarabunPSK" w:hAnsi="TH SarabunPSK" w:cs="TH SarabunPSK"/>
        </w:rPr>
        <w:lastRenderedPageBreak/>
        <w:fldChar w:fldCharType="begin"/>
      </w:r>
      <w:r w:rsidR="00C84831" w:rsidRPr="00C84831">
        <w:rPr>
          <w:rFonts w:ascii="TH SarabunPSK" w:hAnsi="TH SarabunPSK" w:cs="TH SarabunPSK"/>
        </w:rPr>
        <w:instrText xml:space="preserve"> BIBLIOGRAPHY  \l 1033 </w:instrText>
      </w:r>
      <w:r w:rsidRPr="00C84831">
        <w:rPr>
          <w:rFonts w:ascii="TH SarabunPSK" w:hAnsi="TH SarabunPSK" w:cs="TH SarabunPSK"/>
        </w:rPr>
        <w:fldChar w:fldCharType="separate"/>
      </w:r>
      <w:r w:rsidR="00C84831" w:rsidRPr="00C84831">
        <w:rPr>
          <w:rFonts w:ascii="TH SarabunPSK" w:hAnsi="TH SarabunPSK" w:cs="TH SarabunPSK"/>
          <w:noProof/>
        </w:rPr>
        <w:t xml:space="preserve">McMurtrey, M. (2013). A Case Study of the Application of the Systems Development Life 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  <w:i/>
          <w:iCs/>
          <w:noProof/>
          <w:u w:val="single"/>
        </w:rPr>
      </w:pPr>
      <w:r w:rsidRPr="00C84831">
        <w:rPr>
          <w:rFonts w:ascii="TH SarabunPSK" w:hAnsi="TH SarabunPSK" w:cs="TH SarabunPSK"/>
          <w:noProof/>
        </w:rPr>
        <w:t xml:space="preserve">Cycle (SDLC) in 21st Century Health Care: Something Old, Something New?. </w:t>
      </w:r>
      <w:r w:rsidRPr="00C84831">
        <w:rPr>
          <w:rFonts w:ascii="TH SarabunPSK" w:hAnsi="TH SarabunPSK" w:cs="TH SarabunPSK"/>
          <w:i/>
          <w:iCs/>
          <w:noProof/>
          <w:u w:val="single"/>
        </w:rPr>
        <w:t xml:space="preserve">The </w:t>
      </w:r>
    </w:p>
    <w:p w:rsidR="00C84831" w:rsidRPr="00C84831" w:rsidRDefault="00C84831" w:rsidP="00C84831">
      <w:pPr>
        <w:ind w:firstLine="720"/>
        <w:rPr>
          <w:rFonts w:ascii="TH SarabunPSK" w:hAnsi="TH SarabunPSK" w:cs="TH SarabunPSK"/>
          <w:noProof/>
        </w:rPr>
      </w:pPr>
      <w:r w:rsidRPr="00C84831">
        <w:rPr>
          <w:rFonts w:ascii="TH SarabunPSK" w:hAnsi="TH SarabunPSK" w:cs="TH SarabunPSK"/>
          <w:i/>
          <w:iCs/>
          <w:noProof/>
          <w:u w:val="single"/>
        </w:rPr>
        <w:t>Journal of the Southern Association for Information Systems</w:t>
      </w:r>
      <w:r w:rsidRPr="00C84831">
        <w:rPr>
          <w:rFonts w:ascii="TH SarabunPSK" w:hAnsi="TH SarabunPSK" w:cs="TH SarabunPSK"/>
          <w:i/>
          <w:iCs/>
          <w:noProof/>
        </w:rPr>
        <w:t xml:space="preserve">, </w:t>
      </w:r>
      <w:r w:rsidRPr="00C84831">
        <w:rPr>
          <w:rFonts w:ascii="TH SarabunPSK" w:hAnsi="TH SarabunPSK" w:cs="TH SarabunPSK"/>
          <w:noProof/>
        </w:rPr>
        <w:t>1(1).2013.</w:t>
      </w:r>
    </w:p>
    <w:p w:rsidR="00C84831" w:rsidRPr="00C84831" w:rsidRDefault="00AB6B40" w:rsidP="00C84831">
      <w:pPr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</w:rPr>
        <w:fldChar w:fldCharType="end"/>
      </w:r>
      <w:proofErr w:type="spellStart"/>
      <w:r w:rsidR="00C84831" w:rsidRPr="00C84831">
        <w:rPr>
          <w:rFonts w:ascii="TH SarabunPSK" w:hAnsi="TH SarabunPSK" w:cs="TH SarabunPSK"/>
        </w:rPr>
        <w:t>Nijs</w:t>
      </w:r>
      <w:proofErr w:type="spellEnd"/>
      <w:r w:rsidR="00C84831" w:rsidRPr="00C84831">
        <w:rPr>
          <w:rFonts w:ascii="TH SarabunPSK" w:hAnsi="TH SarabunPSK" w:cs="TH SarabunPSK"/>
        </w:rPr>
        <w:t>, D., Peters, F. (</w:t>
      </w:r>
      <w:r w:rsidR="00C84831" w:rsidRPr="00C84831">
        <w:rPr>
          <w:rFonts w:ascii="TH SarabunPSK" w:hAnsi="TH SarabunPSK" w:cs="TH SarabunPSK"/>
          <w:cs/>
        </w:rPr>
        <w:t>2002)</w:t>
      </w:r>
      <w:r w:rsidR="00FB101B">
        <w:rPr>
          <w:rFonts w:ascii="TH SarabunPSK" w:hAnsi="TH SarabunPSK" w:cs="TH SarabunPSK"/>
        </w:rPr>
        <w:t>.</w:t>
      </w:r>
      <w:r w:rsidR="00C84831" w:rsidRPr="00C84831">
        <w:rPr>
          <w:rFonts w:ascii="TH SarabunPSK" w:hAnsi="TH SarabunPSK" w:cs="TH SarabunPSK"/>
        </w:rPr>
        <w:t xml:space="preserve"> </w:t>
      </w:r>
      <w:r w:rsidR="00C84831" w:rsidRPr="00C84831">
        <w:rPr>
          <w:rFonts w:ascii="TH SarabunPSK" w:hAnsi="TH SarabunPSK" w:cs="TH SarabunPSK"/>
          <w:u w:val="single"/>
        </w:rPr>
        <w:t xml:space="preserve">Imagineering, het </w:t>
      </w:r>
      <w:proofErr w:type="spellStart"/>
      <w:r w:rsidR="00C84831" w:rsidRPr="00C84831">
        <w:rPr>
          <w:rFonts w:ascii="TH SarabunPSK" w:hAnsi="TH SarabunPSK" w:cs="TH SarabunPSK"/>
          <w:u w:val="single"/>
        </w:rPr>
        <w:t>creeren</w:t>
      </w:r>
      <w:proofErr w:type="spellEnd"/>
      <w:r w:rsidR="00C84831" w:rsidRPr="00C84831">
        <w:rPr>
          <w:rFonts w:ascii="TH SarabunPSK" w:hAnsi="TH SarabunPSK" w:cs="TH SarabunPSK"/>
          <w:u w:val="single"/>
        </w:rPr>
        <w:t xml:space="preserve"> van </w:t>
      </w:r>
      <w:proofErr w:type="spellStart"/>
      <w:r w:rsidR="00C84831" w:rsidRPr="00C84831">
        <w:rPr>
          <w:rFonts w:ascii="TH SarabunPSK" w:hAnsi="TH SarabunPSK" w:cs="TH SarabunPSK"/>
          <w:u w:val="single"/>
        </w:rPr>
        <w:t>belevingswerelden</w:t>
      </w:r>
      <w:proofErr w:type="spellEnd"/>
      <w:r w:rsidR="00C84831" w:rsidRPr="00C84831">
        <w:rPr>
          <w:rFonts w:ascii="TH SarabunPSK" w:hAnsi="TH SarabunPSK" w:cs="TH SarabunPSK"/>
          <w:u w:val="single"/>
        </w:rPr>
        <w:t xml:space="preserve"> die </w:t>
      </w:r>
      <w:proofErr w:type="spellStart"/>
      <w:r w:rsidR="00C84831" w:rsidRPr="00C84831">
        <w:rPr>
          <w:rFonts w:ascii="TH SarabunPSK" w:hAnsi="TH SarabunPSK" w:cs="TH SarabunPSK"/>
          <w:u w:val="single"/>
        </w:rPr>
        <w:t>blijven</w:t>
      </w:r>
      <w:proofErr w:type="spellEnd"/>
    </w:p>
    <w:p w:rsidR="00C84831" w:rsidRPr="00C84831" w:rsidRDefault="00C84831" w:rsidP="00C84831">
      <w:pPr>
        <w:ind w:firstLine="720"/>
        <w:rPr>
          <w:rFonts w:ascii="TH SarabunPSK" w:hAnsi="TH SarabunPSK" w:cs="TH SarabunPSK"/>
        </w:rPr>
      </w:pPr>
      <w:proofErr w:type="spellStart"/>
      <w:proofErr w:type="gramStart"/>
      <w:r w:rsidRPr="00C84831">
        <w:rPr>
          <w:rFonts w:ascii="TH SarabunPSK" w:hAnsi="TH SarabunPSK" w:cs="TH SarabunPSK"/>
          <w:u w:val="single"/>
        </w:rPr>
        <w:t>boeien</w:t>
      </w:r>
      <w:proofErr w:type="spellEnd"/>
      <w:proofErr w:type="gramEnd"/>
      <w:r w:rsidRPr="00C84831">
        <w:rPr>
          <w:rFonts w:ascii="TH SarabunPSK" w:hAnsi="TH SarabunPSK" w:cs="TH SarabunPSK"/>
        </w:rPr>
        <w:t>, Boom, Amsterdam.</w:t>
      </w:r>
    </w:p>
    <w:p w:rsidR="00C84831" w:rsidRPr="00C84831" w:rsidRDefault="00C84831" w:rsidP="00C84831">
      <w:pPr>
        <w:rPr>
          <w:rFonts w:ascii="TH SarabunPSK" w:hAnsi="TH SarabunPSK" w:cs="TH SarabunPSK"/>
        </w:rPr>
      </w:pPr>
      <w:proofErr w:type="spellStart"/>
      <w:r w:rsidRPr="00C84831">
        <w:rPr>
          <w:rFonts w:ascii="TH SarabunPSK" w:hAnsi="TH SarabunPSK" w:cs="TH SarabunPSK"/>
        </w:rPr>
        <w:t>Paczuska</w:t>
      </w:r>
      <w:proofErr w:type="spellEnd"/>
      <w:r w:rsidRPr="00C84831">
        <w:rPr>
          <w:rFonts w:ascii="TH SarabunPSK" w:hAnsi="TH SarabunPSK" w:cs="TH SarabunPSK"/>
        </w:rPr>
        <w:t>, A. (2012)</w:t>
      </w:r>
      <w:r w:rsidR="00FB101B">
        <w:rPr>
          <w:rFonts w:ascii="TH SarabunPSK" w:hAnsi="TH SarabunPSK" w:cs="TH SarabunPSK"/>
        </w:rPr>
        <w:t>.</w:t>
      </w:r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</w:rPr>
        <w:t>After School Clubs.</w:t>
      </w:r>
      <w:proofErr w:type="gramEnd"/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  <w:u w:val="single"/>
        </w:rPr>
        <w:t>INGENIA</w:t>
      </w:r>
      <w:r w:rsidRPr="00C84831">
        <w:rPr>
          <w:rFonts w:ascii="TH SarabunPSK" w:hAnsi="TH SarabunPSK" w:cs="TH SarabunPSK"/>
        </w:rPr>
        <w:t xml:space="preserve"> Issue 50 March 2012.</w:t>
      </w:r>
      <w:proofErr w:type="gramEnd"/>
      <w:r w:rsidRPr="00C84831">
        <w:rPr>
          <w:rFonts w:ascii="TH SarabunPSK" w:hAnsi="TH SarabunPSK" w:cs="TH SarabunPSK"/>
        </w:rPr>
        <w:t xml:space="preserve"> </w:t>
      </w:r>
      <w:proofErr w:type="spellStart"/>
      <w:r w:rsidRPr="00C84831">
        <w:rPr>
          <w:rFonts w:ascii="TH SarabunPSK" w:hAnsi="TH SarabunPSK" w:cs="TH SarabunPSK"/>
        </w:rPr>
        <w:t>pp</w:t>
      </w:r>
      <w:proofErr w:type="spellEnd"/>
      <w:r w:rsidRPr="00C84831">
        <w:rPr>
          <w:rFonts w:ascii="TH SarabunPSK" w:hAnsi="TH SarabunPSK" w:cs="TH SarabunPSK"/>
        </w:rPr>
        <w:t xml:space="preserve"> 2-7.</w:t>
      </w:r>
    </w:p>
    <w:p w:rsidR="00C84831" w:rsidRPr="00C84831" w:rsidRDefault="00C84831" w:rsidP="00FB101B">
      <w:pPr>
        <w:rPr>
          <w:rFonts w:ascii="TH SarabunPSK" w:hAnsi="TH SarabunPSK" w:cs="TH SarabunPSK"/>
        </w:rPr>
      </w:pPr>
      <w:proofErr w:type="spellStart"/>
      <w:proofErr w:type="gramStart"/>
      <w:r w:rsidRPr="00C84831">
        <w:rPr>
          <w:rFonts w:ascii="TH SarabunPSK" w:hAnsi="TH SarabunPSK" w:cs="TH SarabunPSK"/>
        </w:rPr>
        <w:t>Parnership</w:t>
      </w:r>
      <w:proofErr w:type="spellEnd"/>
      <w:r w:rsidRPr="00C84831">
        <w:rPr>
          <w:rFonts w:ascii="TH SarabunPSK" w:hAnsi="TH SarabunPSK" w:cs="TH SarabunPSK"/>
        </w:rPr>
        <w:t xml:space="preserve"> for </w:t>
      </w:r>
      <w:r w:rsidRPr="00C84831">
        <w:rPr>
          <w:rFonts w:ascii="TH SarabunPSK" w:hAnsi="TH SarabunPSK" w:cs="TH SarabunPSK"/>
          <w:cs/>
        </w:rPr>
        <w:t>21</w:t>
      </w:r>
      <w:proofErr w:type="spellStart"/>
      <w:r w:rsidRPr="00C84831">
        <w:rPr>
          <w:rFonts w:ascii="TH SarabunPSK" w:hAnsi="TH SarabunPSK" w:cs="TH SarabunPSK"/>
        </w:rPr>
        <w:t>st</w:t>
      </w:r>
      <w:proofErr w:type="spellEnd"/>
      <w:r w:rsidRPr="00C84831">
        <w:rPr>
          <w:rFonts w:ascii="TH SarabunPSK" w:hAnsi="TH SarabunPSK" w:cs="TH SarabunPSK"/>
        </w:rPr>
        <w:t xml:space="preserve"> century skills.</w:t>
      </w:r>
      <w:proofErr w:type="gramEnd"/>
      <w:r w:rsidRPr="00C84831">
        <w:rPr>
          <w:rFonts w:ascii="TH SarabunPSK" w:hAnsi="TH SarabunPSK" w:cs="TH SarabunPSK"/>
        </w:rPr>
        <w:t xml:space="preserve"> (</w:t>
      </w:r>
      <w:r w:rsidRPr="00C84831">
        <w:rPr>
          <w:rFonts w:ascii="TH SarabunPSK" w:hAnsi="TH SarabunPSK" w:cs="TH SarabunPSK"/>
          <w:cs/>
        </w:rPr>
        <w:t>2009)</w:t>
      </w:r>
      <w:r w:rsidR="00FB101B">
        <w:rPr>
          <w:rFonts w:ascii="TH SarabunPSK" w:hAnsi="TH SarabunPSK" w:cs="TH SarabunPSK" w:hint="cs"/>
          <w:cs/>
        </w:rPr>
        <w:t xml:space="preserve">. </w:t>
      </w:r>
      <w:proofErr w:type="gramStart"/>
      <w:r w:rsidRPr="00C84831">
        <w:rPr>
          <w:rFonts w:ascii="TH SarabunPSK" w:hAnsi="TH SarabunPSK" w:cs="TH SarabunPSK"/>
          <w:i/>
          <w:iCs/>
          <w:u w:val="single"/>
        </w:rPr>
        <w:t>Framework  for</w:t>
      </w:r>
      <w:proofErr w:type="gramEnd"/>
      <w:r w:rsidRPr="00C84831">
        <w:rPr>
          <w:rFonts w:ascii="TH SarabunPSK" w:hAnsi="TH SarabunPSK" w:cs="TH SarabunPSK"/>
          <w:i/>
          <w:iCs/>
          <w:u w:val="single"/>
        </w:rPr>
        <w:t xml:space="preserve"> </w:t>
      </w:r>
      <w:r w:rsidRPr="00C84831">
        <w:rPr>
          <w:rFonts w:ascii="TH SarabunPSK" w:hAnsi="TH SarabunPSK" w:cs="TH SarabunPSK"/>
          <w:i/>
          <w:iCs/>
          <w:u w:val="single"/>
          <w:cs/>
        </w:rPr>
        <w:t>21</w:t>
      </w:r>
      <w:proofErr w:type="spellStart"/>
      <w:r w:rsidRPr="00C84831">
        <w:rPr>
          <w:rFonts w:ascii="TH SarabunPSK" w:hAnsi="TH SarabunPSK" w:cs="TH SarabunPSK"/>
          <w:i/>
          <w:iCs/>
          <w:u w:val="single"/>
        </w:rPr>
        <w:t>st</w:t>
      </w:r>
      <w:proofErr w:type="spellEnd"/>
      <w:r w:rsidRPr="00C84831">
        <w:rPr>
          <w:rFonts w:ascii="TH SarabunPSK" w:hAnsi="TH SarabunPSK" w:cs="TH SarabunPSK"/>
          <w:i/>
          <w:iCs/>
          <w:u w:val="single"/>
        </w:rPr>
        <w:t xml:space="preserve">  Century Learning</w:t>
      </w:r>
      <w:r w:rsidRPr="00C84831">
        <w:rPr>
          <w:rFonts w:ascii="TH SarabunPSK" w:hAnsi="TH SarabunPSK" w:cs="TH SarabunPSK"/>
        </w:rPr>
        <w:t>. Washington</w:t>
      </w:r>
      <w:r w:rsidR="00FB101B">
        <w:rPr>
          <w:rFonts w:ascii="TH SarabunPSK" w:hAnsi="TH SarabunPSK" w:cs="TH SarabunPSK"/>
        </w:rPr>
        <w:t xml:space="preserve">. </w:t>
      </w:r>
      <w:r w:rsidR="00FB101B">
        <w:rPr>
          <w:rFonts w:ascii="TH SarabunPSK" w:hAnsi="TH SarabunPSK" w:cs="TH SarabunPSK"/>
        </w:rPr>
        <w:tab/>
      </w:r>
      <w:r w:rsidR="00FB101B" w:rsidRPr="006A53D4">
        <w:rPr>
          <w:rFonts w:ascii="TH SarabunPSK" w:hAnsi="TH SarabunPSK" w:cs="TH SarabunPSK"/>
        </w:rPr>
        <w:t>[</w:t>
      </w:r>
      <w:proofErr w:type="gramStart"/>
      <w:r w:rsidR="00FB101B" w:rsidRPr="006A53D4">
        <w:rPr>
          <w:rFonts w:ascii="TH SarabunPSK" w:hAnsi="TH SarabunPSK" w:cs="TH SarabunPSK"/>
        </w:rPr>
        <w:t>cited</w:t>
      </w:r>
      <w:proofErr w:type="gramEnd"/>
      <w:r w:rsidR="00FB101B" w:rsidRPr="006A53D4">
        <w:rPr>
          <w:rFonts w:ascii="TH SarabunPSK" w:hAnsi="TH SarabunPSK" w:cs="TH SarabunPSK"/>
        </w:rPr>
        <w:t xml:space="preserve"> 2012 </w:t>
      </w:r>
      <w:r w:rsidR="00FB101B">
        <w:rPr>
          <w:rFonts w:ascii="TH SarabunPSK" w:hAnsi="TH SarabunPSK" w:cs="TH SarabunPSK"/>
        </w:rPr>
        <w:t>October]. Available from</w:t>
      </w:r>
      <w:r w:rsidR="00FB101B" w:rsidRPr="006A53D4">
        <w:rPr>
          <w:rFonts w:ascii="TH SarabunPSK" w:hAnsi="TH SarabunPSK" w:cs="TH SarabunPSK"/>
        </w:rPr>
        <w:t xml:space="preserve">: </w:t>
      </w:r>
      <w:hyperlink r:id="rId17" w:history="1">
        <w:r w:rsidRPr="00FB101B">
          <w:rPr>
            <w:rStyle w:val="Hyperlink"/>
            <w:rFonts w:ascii="TH SarabunPSK" w:hAnsi="TH SarabunPSK" w:cs="TH SarabunPSK"/>
            <w:color w:val="auto"/>
            <w:u w:val="none"/>
          </w:rPr>
          <w:t>http://www.p</w:t>
        </w:r>
        <w:r w:rsidRPr="00FB101B">
          <w:rPr>
            <w:rStyle w:val="Hyperlink"/>
            <w:rFonts w:ascii="TH SarabunPSK" w:hAnsi="TH SarabunPSK" w:cs="TH SarabunPSK"/>
            <w:color w:val="auto"/>
            <w:u w:val="none"/>
            <w:cs/>
          </w:rPr>
          <w:t>21.</w:t>
        </w:r>
        <w:r w:rsidRPr="00FB101B">
          <w:rPr>
            <w:rStyle w:val="Hyperlink"/>
            <w:rFonts w:ascii="TH SarabunPSK" w:hAnsi="TH SarabunPSK" w:cs="TH SarabunPSK"/>
            <w:color w:val="auto"/>
            <w:u w:val="none"/>
          </w:rPr>
          <w:t>org</w:t>
        </w:r>
      </w:hyperlink>
      <w:r w:rsidR="00FB101B">
        <w:rPr>
          <w:rFonts w:ascii="TH SarabunPSK" w:hAnsi="TH SarabunPSK" w:cs="TH SarabunPSK"/>
        </w:rPr>
        <w:t>.</w:t>
      </w:r>
    </w:p>
    <w:p w:rsidR="00C84831" w:rsidRPr="00C84831" w:rsidRDefault="00C84831" w:rsidP="00507CA0">
      <w:pPr>
        <w:rPr>
          <w:rFonts w:ascii="TH SarabunPSK" w:hAnsi="TH SarabunPSK" w:cs="TH SarabunPSK"/>
        </w:rPr>
      </w:pPr>
      <w:proofErr w:type="spellStart"/>
      <w:r w:rsidRPr="00C84831">
        <w:rPr>
          <w:rFonts w:ascii="TH SarabunPSK" w:hAnsi="TH SarabunPSK" w:cs="TH SarabunPSK"/>
        </w:rPr>
        <w:t>Prosperi</w:t>
      </w:r>
      <w:proofErr w:type="spellEnd"/>
      <w:r w:rsidRPr="00C84831">
        <w:rPr>
          <w:rFonts w:ascii="TH SarabunPSK" w:hAnsi="TH SarabunPSK" w:cs="TH SarabunPSK"/>
        </w:rPr>
        <w:t>, L.J. (2011)</w:t>
      </w:r>
      <w:r w:rsidR="00507CA0">
        <w:rPr>
          <w:rFonts w:ascii="TH SarabunPSK" w:hAnsi="TH SarabunPSK" w:cs="TH SarabunPSK"/>
        </w:rPr>
        <w:t>.</w:t>
      </w:r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  <w:u w:val="single"/>
        </w:rPr>
        <w:t>The Imagineering Model</w:t>
      </w:r>
      <w:r w:rsidRPr="00C84831">
        <w:rPr>
          <w:rFonts w:ascii="TH SarabunPSK" w:hAnsi="TH SarabunPSK" w:cs="TH SarabunPSK"/>
        </w:rPr>
        <w:t>.</w:t>
      </w:r>
      <w:proofErr w:type="gramEnd"/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</w:rPr>
        <w:t>Tax and Utilities Global Business Unit,</w:t>
      </w:r>
      <w:r w:rsidR="00507CA0">
        <w:rPr>
          <w:rFonts w:ascii="TH SarabunPSK" w:hAnsi="TH SarabunPSK" w:cs="TH SarabunPSK"/>
        </w:rPr>
        <w:t xml:space="preserve"> </w:t>
      </w:r>
      <w:r w:rsidRPr="00C84831">
        <w:rPr>
          <w:rFonts w:ascii="TH SarabunPSK" w:hAnsi="TH SarabunPSK" w:cs="TH SarabunPSK"/>
        </w:rPr>
        <w:t>Oracle.</w:t>
      </w:r>
      <w:proofErr w:type="gramEnd"/>
    </w:p>
    <w:p w:rsidR="00C84831" w:rsidRPr="00C84831" w:rsidRDefault="00C84831" w:rsidP="00C84831">
      <w:pPr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</w:rPr>
        <w:t>Wright, A. (2008)</w:t>
      </w:r>
      <w:r w:rsidR="00507CA0">
        <w:rPr>
          <w:rFonts w:ascii="TH SarabunPSK" w:hAnsi="TH SarabunPSK" w:cs="TH SarabunPSK"/>
        </w:rPr>
        <w:t>.</w:t>
      </w:r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  <w:u w:val="single"/>
        </w:rPr>
        <w:t>The Imagineering Field Guide to Disneyland</w:t>
      </w:r>
      <w:r w:rsidRPr="00C84831">
        <w:rPr>
          <w:rFonts w:ascii="TH SarabunPSK" w:hAnsi="TH SarabunPSK" w:cs="TH SarabunPSK"/>
        </w:rPr>
        <w:t>.</w:t>
      </w:r>
      <w:proofErr w:type="gramEnd"/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</w:rPr>
        <w:t>Disney Editions.</w:t>
      </w:r>
      <w:proofErr w:type="gramEnd"/>
    </w:p>
    <w:p w:rsidR="004342EF" w:rsidRDefault="00C84831" w:rsidP="00672FF8">
      <w:pPr>
        <w:rPr>
          <w:rFonts w:ascii="TH SarabunPSK" w:hAnsi="TH SarabunPSK" w:cs="TH SarabunPSK"/>
        </w:rPr>
      </w:pPr>
      <w:r w:rsidRPr="00C84831">
        <w:rPr>
          <w:rFonts w:ascii="TH SarabunPSK" w:hAnsi="TH SarabunPSK" w:cs="TH SarabunPSK"/>
        </w:rPr>
        <w:t xml:space="preserve">Yates, D. </w:t>
      </w:r>
      <w:r w:rsidR="00507CA0">
        <w:rPr>
          <w:rFonts w:ascii="TH SarabunPSK" w:hAnsi="TH SarabunPSK" w:cs="TH SarabunPSK"/>
        </w:rPr>
        <w:t>(</w:t>
      </w:r>
      <w:r w:rsidR="00507CA0" w:rsidRPr="00C84831">
        <w:rPr>
          <w:rFonts w:ascii="TH SarabunPSK" w:hAnsi="TH SarabunPSK" w:cs="TH SarabunPSK"/>
          <w:cs/>
        </w:rPr>
        <w:t>2012</w:t>
      </w:r>
      <w:r w:rsidR="00507CA0">
        <w:rPr>
          <w:rFonts w:ascii="TH SarabunPSK" w:hAnsi="TH SarabunPSK" w:cs="TH SarabunPSK"/>
        </w:rPr>
        <w:t xml:space="preserve">). </w:t>
      </w:r>
      <w:proofErr w:type="gramStart"/>
      <w:r w:rsidRPr="00C84831">
        <w:rPr>
          <w:rFonts w:ascii="TH SarabunPSK" w:hAnsi="TH SarabunPSK" w:cs="TH SarabunPSK"/>
        </w:rPr>
        <w:t>National Grid Support for New Models.</w:t>
      </w:r>
      <w:proofErr w:type="gramEnd"/>
      <w:r w:rsidRPr="00C84831">
        <w:rPr>
          <w:rFonts w:ascii="TH SarabunPSK" w:hAnsi="TH SarabunPSK" w:cs="TH SarabunPSK"/>
        </w:rPr>
        <w:t xml:space="preserve"> </w:t>
      </w:r>
      <w:proofErr w:type="gramStart"/>
      <w:r w:rsidRPr="00C84831">
        <w:rPr>
          <w:rFonts w:ascii="TH SarabunPSK" w:hAnsi="TH SarabunPSK" w:cs="TH SarabunPSK"/>
          <w:u w:val="single"/>
        </w:rPr>
        <w:t xml:space="preserve">The </w:t>
      </w:r>
      <w:proofErr w:type="spellStart"/>
      <w:r w:rsidRPr="00C84831">
        <w:rPr>
          <w:rFonts w:ascii="TH SarabunPSK" w:hAnsi="TH SarabunPSK" w:cs="TH SarabunPSK"/>
          <w:u w:val="single"/>
        </w:rPr>
        <w:t>Imagineer</w:t>
      </w:r>
      <w:proofErr w:type="spellEnd"/>
      <w:r w:rsidRPr="00C84831">
        <w:rPr>
          <w:rFonts w:ascii="TH SarabunPSK" w:hAnsi="TH SarabunPSK" w:cs="TH SarabunPSK"/>
        </w:rPr>
        <w:t>.</w:t>
      </w:r>
      <w:proofErr w:type="gramEnd"/>
      <w:r w:rsidRPr="00C84831">
        <w:rPr>
          <w:rFonts w:ascii="TH SarabunPSK" w:hAnsi="TH SarabunPSK" w:cs="TH SarabunPSK"/>
        </w:rPr>
        <w:t xml:space="preserve"> Issue </w:t>
      </w:r>
      <w:r w:rsidRPr="00C84831">
        <w:rPr>
          <w:rFonts w:ascii="TH SarabunPSK" w:hAnsi="TH SarabunPSK" w:cs="TH SarabunPSK"/>
          <w:cs/>
        </w:rPr>
        <w:t xml:space="preserve">4 </w:t>
      </w:r>
      <w:proofErr w:type="gramStart"/>
      <w:r w:rsidRPr="00C84831">
        <w:rPr>
          <w:rFonts w:ascii="TH SarabunPSK" w:hAnsi="TH SarabunPSK" w:cs="TH SarabunPSK"/>
        </w:rPr>
        <w:t>Spring</w:t>
      </w:r>
      <w:proofErr w:type="gramEnd"/>
      <w:r w:rsidRPr="00C84831">
        <w:rPr>
          <w:rFonts w:ascii="TH SarabunPSK" w:hAnsi="TH SarabunPSK" w:cs="TH SarabunPSK"/>
          <w:cs/>
        </w:rPr>
        <w:t>.</w:t>
      </w:r>
    </w:p>
    <w:p w:rsidR="004B6AD7" w:rsidRDefault="004B6AD7" w:rsidP="00672FF8">
      <w:pPr>
        <w:rPr>
          <w:rFonts w:ascii="TH SarabunPSK" w:hAnsi="TH SarabunPSK" w:cs="TH SarabunPSK"/>
        </w:rPr>
      </w:pPr>
    </w:p>
    <w:sectPr w:rsidR="004B6AD7" w:rsidSect="00296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A5E"/>
    <w:multiLevelType w:val="hybridMultilevel"/>
    <w:tmpl w:val="C4F0B444"/>
    <w:lvl w:ilvl="0" w:tplc="44BAFF48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721F3"/>
    <w:multiLevelType w:val="hybridMultilevel"/>
    <w:tmpl w:val="DB5870B8"/>
    <w:lvl w:ilvl="0" w:tplc="C6A648BC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7"/>
    <w:rsid w:val="00002E7E"/>
    <w:rsid w:val="00014F2E"/>
    <w:rsid w:val="00021950"/>
    <w:rsid w:val="00027930"/>
    <w:rsid w:val="000330AD"/>
    <w:rsid w:val="00043185"/>
    <w:rsid w:val="00045BE0"/>
    <w:rsid w:val="000527B8"/>
    <w:rsid w:val="00052FD7"/>
    <w:rsid w:val="00054365"/>
    <w:rsid w:val="000564BC"/>
    <w:rsid w:val="00067334"/>
    <w:rsid w:val="000705C7"/>
    <w:rsid w:val="00082116"/>
    <w:rsid w:val="00091566"/>
    <w:rsid w:val="000934B1"/>
    <w:rsid w:val="000C5419"/>
    <w:rsid w:val="000C7910"/>
    <w:rsid w:val="000D2AD1"/>
    <w:rsid w:val="000E6DEC"/>
    <w:rsid w:val="000F64D5"/>
    <w:rsid w:val="00133209"/>
    <w:rsid w:val="00155790"/>
    <w:rsid w:val="00163CEE"/>
    <w:rsid w:val="00167B74"/>
    <w:rsid w:val="00180C56"/>
    <w:rsid w:val="00193BCF"/>
    <w:rsid w:val="00194767"/>
    <w:rsid w:val="00197D7A"/>
    <w:rsid w:val="001D3B5A"/>
    <w:rsid w:val="001D5F11"/>
    <w:rsid w:val="001E4846"/>
    <w:rsid w:val="001F4076"/>
    <w:rsid w:val="002079E3"/>
    <w:rsid w:val="00226915"/>
    <w:rsid w:val="00234AD8"/>
    <w:rsid w:val="00257E69"/>
    <w:rsid w:val="00266F58"/>
    <w:rsid w:val="002849D1"/>
    <w:rsid w:val="002967E6"/>
    <w:rsid w:val="002A3B93"/>
    <w:rsid w:val="002B27B1"/>
    <w:rsid w:val="002B3CD1"/>
    <w:rsid w:val="002C3CA7"/>
    <w:rsid w:val="002D25BA"/>
    <w:rsid w:val="002E6091"/>
    <w:rsid w:val="003022CB"/>
    <w:rsid w:val="00313983"/>
    <w:rsid w:val="003328A7"/>
    <w:rsid w:val="00333C20"/>
    <w:rsid w:val="00346B3E"/>
    <w:rsid w:val="00356F59"/>
    <w:rsid w:val="0036701A"/>
    <w:rsid w:val="00371CE7"/>
    <w:rsid w:val="00376722"/>
    <w:rsid w:val="00381C09"/>
    <w:rsid w:val="00385866"/>
    <w:rsid w:val="00396AAE"/>
    <w:rsid w:val="003A21F9"/>
    <w:rsid w:val="003B3A1F"/>
    <w:rsid w:val="003B495F"/>
    <w:rsid w:val="003C112B"/>
    <w:rsid w:val="003D33C7"/>
    <w:rsid w:val="003E5F94"/>
    <w:rsid w:val="003F2F14"/>
    <w:rsid w:val="003F3B00"/>
    <w:rsid w:val="003F60DC"/>
    <w:rsid w:val="00401641"/>
    <w:rsid w:val="00407C59"/>
    <w:rsid w:val="00420314"/>
    <w:rsid w:val="004232F4"/>
    <w:rsid w:val="004342EF"/>
    <w:rsid w:val="00435AE8"/>
    <w:rsid w:val="00436F34"/>
    <w:rsid w:val="00437C48"/>
    <w:rsid w:val="00450C4E"/>
    <w:rsid w:val="004606F0"/>
    <w:rsid w:val="00483442"/>
    <w:rsid w:val="004912E1"/>
    <w:rsid w:val="00494887"/>
    <w:rsid w:val="004A039F"/>
    <w:rsid w:val="004A1240"/>
    <w:rsid w:val="004B6AD7"/>
    <w:rsid w:val="004C08D5"/>
    <w:rsid w:val="004C2E46"/>
    <w:rsid w:val="004C67B6"/>
    <w:rsid w:val="004D0F46"/>
    <w:rsid w:val="004D6EF3"/>
    <w:rsid w:val="004E25E6"/>
    <w:rsid w:val="004F2984"/>
    <w:rsid w:val="004F2E35"/>
    <w:rsid w:val="00502F23"/>
    <w:rsid w:val="005051AA"/>
    <w:rsid w:val="00507CA0"/>
    <w:rsid w:val="00513AB6"/>
    <w:rsid w:val="00516031"/>
    <w:rsid w:val="0052283A"/>
    <w:rsid w:val="0053322D"/>
    <w:rsid w:val="00536293"/>
    <w:rsid w:val="005618CD"/>
    <w:rsid w:val="00561FC6"/>
    <w:rsid w:val="00571961"/>
    <w:rsid w:val="00573EDC"/>
    <w:rsid w:val="005828B7"/>
    <w:rsid w:val="00586A31"/>
    <w:rsid w:val="00592C88"/>
    <w:rsid w:val="005B08F9"/>
    <w:rsid w:val="005E0BCE"/>
    <w:rsid w:val="005F66DE"/>
    <w:rsid w:val="005F6FDA"/>
    <w:rsid w:val="0060382D"/>
    <w:rsid w:val="00612D4D"/>
    <w:rsid w:val="006153D5"/>
    <w:rsid w:val="00615733"/>
    <w:rsid w:val="0061609F"/>
    <w:rsid w:val="00616169"/>
    <w:rsid w:val="0061618B"/>
    <w:rsid w:val="00620545"/>
    <w:rsid w:val="00621072"/>
    <w:rsid w:val="006455C9"/>
    <w:rsid w:val="00647B03"/>
    <w:rsid w:val="00671F37"/>
    <w:rsid w:val="00672CC0"/>
    <w:rsid w:val="00672FF8"/>
    <w:rsid w:val="00687DAC"/>
    <w:rsid w:val="006902B8"/>
    <w:rsid w:val="00692D90"/>
    <w:rsid w:val="006A3829"/>
    <w:rsid w:val="006A53D4"/>
    <w:rsid w:val="006B7748"/>
    <w:rsid w:val="006C0106"/>
    <w:rsid w:val="006C1B24"/>
    <w:rsid w:val="006C22AC"/>
    <w:rsid w:val="006C34CC"/>
    <w:rsid w:val="006C4656"/>
    <w:rsid w:val="006E6D64"/>
    <w:rsid w:val="006F282A"/>
    <w:rsid w:val="00714825"/>
    <w:rsid w:val="00715619"/>
    <w:rsid w:val="0072285D"/>
    <w:rsid w:val="007239B3"/>
    <w:rsid w:val="00724409"/>
    <w:rsid w:val="007379C8"/>
    <w:rsid w:val="00763C07"/>
    <w:rsid w:val="007766D1"/>
    <w:rsid w:val="007A11BB"/>
    <w:rsid w:val="007B3459"/>
    <w:rsid w:val="007B5DF5"/>
    <w:rsid w:val="007C4F1F"/>
    <w:rsid w:val="007D6ADE"/>
    <w:rsid w:val="007E6A8E"/>
    <w:rsid w:val="008006C1"/>
    <w:rsid w:val="00800BA4"/>
    <w:rsid w:val="00807A73"/>
    <w:rsid w:val="008100CF"/>
    <w:rsid w:val="00810D4C"/>
    <w:rsid w:val="0084408A"/>
    <w:rsid w:val="0084631E"/>
    <w:rsid w:val="00850A29"/>
    <w:rsid w:val="00850C7F"/>
    <w:rsid w:val="0086012C"/>
    <w:rsid w:val="008626D2"/>
    <w:rsid w:val="0086547A"/>
    <w:rsid w:val="008667E8"/>
    <w:rsid w:val="00873D9D"/>
    <w:rsid w:val="00876E1F"/>
    <w:rsid w:val="00894867"/>
    <w:rsid w:val="00897D20"/>
    <w:rsid w:val="008B052F"/>
    <w:rsid w:val="008B2F4A"/>
    <w:rsid w:val="008B650F"/>
    <w:rsid w:val="008D6ED8"/>
    <w:rsid w:val="008E5D02"/>
    <w:rsid w:val="00904607"/>
    <w:rsid w:val="00907CC8"/>
    <w:rsid w:val="009110C2"/>
    <w:rsid w:val="00921B16"/>
    <w:rsid w:val="00930DC5"/>
    <w:rsid w:val="009325A6"/>
    <w:rsid w:val="009327EF"/>
    <w:rsid w:val="009420AD"/>
    <w:rsid w:val="00961305"/>
    <w:rsid w:val="00965887"/>
    <w:rsid w:val="00965DAB"/>
    <w:rsid w:val="0096708A"/>
    <w:rsid w:val="009708BD"/>
    <w:rsid w:val="00976FBA"/>
    <w:rsid w:val="009809B6"/>
    <w:rsid w:val="00995E76"/>
    <w:rsid w:val="00997A1F"/>
    <w:rsid w:val="009B29D7"/>
    <w:rsid w:val="009C0915"/>
    <w:rsid w:val="009D0C69"/>
    <w:rsid w:val="009D5669"/>
    <w:rsid w:val="009D71D2"/>
    <w:rsid w:val="009E7A7C"/>
    <w:rsid w:val="009F179B"/>
    <w:rsid w:val="009F46C2"/>
    <w:rsid w:val="00A40E2B"/>
    <w:rsid w:val="00A415EF"/>
    <w:rsid w:val="00A567D5"/>
    <w:rsid w:val="00A56E2A"/>
    <w:rsid w:val="00A64B96"/>
    <w:rsid w:val="00A66B97"/>
    <w:rsid w:val="00A70805"/>
    <w:rsid w:val="00A720F0"/>
    <w:rsid w:val="00A77003"/>
    <w:rsid w:val="00A808A4"/>
    <w:rsid w:val="00A82A1B"/>
    <w:rsid w:val="00A85C2F"/>
    <w:rsid w:val="00A91794"/>
    <w:rsid w:val="00AA5C4E"/>
    <w:rsid w:val="00AB45F1"/>
    <w:rsid w:val="00AB6B40"/>
    <w:rsid w:val="00AC2BDE"/>
    <w:rsid w:val="00AD186D"/>
    <w:rsid w:val="00AD57A7"/>
    <w:rsid w:val="00AD59F6"/>
    <w:rsid w:val="00AD6F87"/>
    <w:rsid w:val="00AF0DAA"/>
    <w:rsid w:val="00B005AC"/>
    <w:rsid w:val="00B03D06"/>
    <w:rsid w:val="00B131D8"/>
    <w:rsid w:val="00B16840"/>
    <w:rsid w:val="00B2034D"/>
    <w:rsid w:val="00B20C5E"/>
    <w:rsid w:val="00B265A7"/>
    <w:rsid w:val="00B423E2"/>
    <w:rsid w:val="00B56F03"/>
    <w:rsid w:val="00B61D17"/>
    <w:rsid w:val="00B65B4B"/>
    <w:rsid w:val="00B938AC"/>
    <w:rsid w:val="00B93E54"/>
    <w:rsid w:val="00BB0EE6"/>
    <w:rsid w:val="00BB59C6"/>
    <w:rsid w:val="00BB6BF8"/>
    <w:rsid w:val="00BC674E"/>
    <w:rsid w:val="00BD4997"/>
    <w:rsid w:val="00BE4726"/>
    <w:rsid w:val="00C00689"/>
    <w:rsid w:val="00C15EB3"/>
    <w:rsid w:val="00C2544B"/>
    <w:rsid w:val="00C26FD6"/>
    <w:rsid w:val="00C36261"/>
    <w:rsid w:val="00C44A8A"/>
    <w:rsid w:val="00C46C3D"/>
    <w:rsid w:val="00C55CE1"/>
    <w:rsid w:val="00C5764F"/>
    <w:rsid w:val="00C75FDF"/>
    <w:rsid w:val="00C81639"/>
    <w:rsid w:val="00C84602"/>
    <w:rsid w:val="00C84831"/>
    <w:rsid w:val="00C9099D"/>
    <w:rsid w:val="00CA2030"/>
    <w:rsid w:val="00CA222B"/>
    <w:rsid w:val="00CB23F5"/>
    <w:rsid w:val="00CB58B2"/>
    <w:rsid w:val="00CB666E"/>
    <w:rsid w:val="00CB6866"/>
    <w:rsid w:val="00CC1986"/>
    <w:rsid w:val="00CD32B7"/>
    <w:rsid w:val="00CD5C25"/>
    <w:rsid w:val="00CD7878"/>
    <w:rsid w:val="00CE0081"/>
    <w:rsid w:val="00CE39A1"/>
    <w:rsid w:val="00CE5111"/>
    <w:rsid w:val="00CF25E2"/>
    <w:rsid w:val="00CF75A4"/>
    <w:rsid w:val="00D05C8A"/>
    <w:rsid w:val="00D10D93"/>
    <w:rsid w:val="00D22D1B"/>
    <w:rsid w:val="00D2476C"/>
    <w:rsid w:val="00D30B76"/>
    <w:rsid w:val="00D45419"/>
    <w:rsid w:val="00D468D0"/>
    <w:rsid w:val="00D51BCC"/>
    <w:rsid w:val="00D572CE"/>
    <w:rsid w:val="00D5737C"/>
    <w:rsid w:val="00D62BCA"/>
    <w:rsid w:val="00D72145"/>
    <w:rsid w:val="00D764DD"/>
    <w:rsid w:val="00D852CA"/>
    <w:rsid w:val="00D862AB"/>
    <w:rsid w:val="00D87ABB"/>
    <w:rsid w:val="00D87FA0"/>
    <w:rsid w:val="00DB18F0"/>
    <w:rsid w:val="00DD27A9"/>
    <w:rsid w:val="00DD41F3"/>
    <w:rsid w:val="00DF4BF7"/>
    <w:rsid w:val="00DF70F0"/>
    <w:rsid w:val="00E02E23"/>
    <w:rsid w:val="00E04C7F"/>
    <w:rsid w:val="00E26772"/>
    <w:rsid w:val="00E2795D"/>
    <w:rsid w:val="00E279C3"/>
    <w:rsid w:val="00E4053B"/>
    <w:rsid w:val="00E409B5"/>
    <w:rsid w:val="00E54C73"/>
    <w:rsid w:val="00E67412"/>
    <w:rsid w:val="00E712F6"/>
    <w:rsid w:val="00E7357F"/>
    <w:rsid w:val="00E745B6"/>
    <w:rsid w:val="00E805CC"/>
    <w:rsid w:val="00E82A47"/>
    <w:rsid w:val="00E834E8"/>
    <w:rsid w:val="00E91566"/>
    <w:rsid w:val="00E95786"/>
    <w:rsid w:val="00EA0446"/>
    <w:rsid w:val="00EB6D9E"/>
    <w:rsid w:val="00EC197F"/>
    <w:rsid w:val="00EC2DAA"/>
    <w:rsid w:val="00EC4269"/>
    <w:rsid w:val="00ED033B"/>
    <w:rsid w:val="00ED180C"/>
    <w:rsid w:val="00EE2F3B"/>
    <w:rsid w:val="00EF2D32"/>
    <w:rsid w:val="00F07FF3"/>
    <w:rsid w:val="00F12CED"/>
    <w:rsid w:val="00F2581D"/>
    <w:rsid w:val="00F27968"/>
    <w:rsid w:val="00F311A8"/>
    <w:rsid w:val="00F34C4B"/>
    <w:rsid w:val="00F64C9E"/>
    <w:rsid w:val="00F670C0"/>
    <w:rsid w:val="00F82282"/>
    <w:rsid w:val="00F86C72"/>
    <w:rsid w:val="00F90527"/>
    <w:rsid w:val="00F95018"/>
    <w:rsid w:val="00F95B45"/>
    <w:rsid w:val="00FA2AE1"/>
    <w:rsid w:val="00FA3300"/>
    <w:rsid w:val="00FA6CEC"/>
    <w:rsid w:val="00FB0C63"/>
    <w:rsid w:val="00FB101B"/>
    <w:rsid w:val="00FB1CE7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2"/>
    <w:rPr>
      <w:rFonts w:ascii="Tahoma" w:eastAsia="Times New Roman" w:hAnsi="Tahoma" w:cs="Angsana New"/>
      <w:sz w:val="16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67412"/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F298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98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984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84"/>
    <w:rPr>
      <w:rFonts w:ascii="Angsana New" w:eastAsia="Times New Roman" w:hAnsi="Angsana New"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027930"/>
    <w:pPr>
      <w:ind w:left="720"/>
      <w:contextualSpacing/>
    </w:pPr>
    <w:rPr>
      <w:szCs w:val="40"/>
    </w:rPr>
  </w:style>
  <w:style w:type="character" w:styleId="Hyperlink">
    <w:name w:val="Hyperlink"/>
    <w:basedOn w:val="DefaultParagraphFont"/>
    <w:uiPriority w:val="99"/>
    <w:unhideWhenUsed/>
    <w:rsid w:val="001F4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2"/>
    <w:rPr>
      <w:rFonts w:ascii="Tahoma" w:eastAsia="Times New Roman" w:hAnsi="Tahoma" w:cs="Angsana New"/>
      <w:sz w:val="16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67412"/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F298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98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984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84"/>
    <w:rPr>
      <w:rFonts w:ascii="Angsana New" w:eastAsia="Times New Roman" w:hAnsi="Angsana New"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027930"/>
    <w:pPr>
      <w:ind w:left="720"/>
      <w:contextualSpacing/>
    </w:pPr>
    <w:rPr>
      <w:szCs w:val="40"/>
    </w:rPr>
  </w:style>
  <w:style w:type="character" w:styleId="Hyperlink">
    <w:name w:val="Hyperlink"/>
    <w:basedOn w:val="DefaultParagraphFont"/>
    <w:uiPriority w:val="99"/>
    <w:unhideWhenUsed/>
    <w:rsid w:val="001F4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hyperlink" Target="http://www.p21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ctionarist.com/imaginee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yperlink" Target="ttp://www.nhtv.nl/fileadmin/user_upload/Documenten/PDF/Brochures/NHTV_M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Vir06</b:Tag>
    <b:SourceType>JournalArticle</b:SourceType>
    <b:Guid>{F7E61B70-84E8-4D75-9A72-C9A0D0B79B7C}</b:Guid>
    <b:Author>
      <b:Author>
        <b:NameList>
          <b:Person>
            <b:Last>Kabassi</b:Last>
            <b:First>Katerina</b:First>
          </b:Person>
          <b:Person>
            <b:Last>Virvou</b:Last>
            <b:First>Maria</b:First>
          </b:Person>
        </b:NameList>
      </b:Author>
    </b:Author>
    <b:Title>A Knowledge-Based Software Life-Cycle Framework for the Incorporation of Multicriteria Analysis in Intelligent User Interfaces</b:Title>
    <b:JournalName>IEEE Transactions on Knowledge and Data Engineering</b:JournalName>
    <b:Year>2006</b:Year>
    <b:Pages>1265-1277</b:Pages>
    <b:Month>September</b:Month>
    <b:Volume>18</b:Volume>
    <b:Issue>9</b:Issue>
    <b:RefOrder>1</b:RefOrder>
  </b:Source>
  <b:Source>
    <b:Tag>ski09</b:Tag>
    <b:SourceType>DocumentFromInternetSite</b:SourceType>
    <b:Guid>{3B90001B-06D2-4239-8183-A58CB6BA5D64}</b:Guid>
    <b:Title>Framework  for 21st  Century Learning</b:Title>
    <b:Year>2009</b:Year>
    <b:Author>
      <b:Author>
        <b:NameList>
          <b:Person>
            <b:Last>skills</b:Last>
            <b:First>Parnership</b:First>
            <b:Middle>for 21st century</b:Middle>
          </b:Person>
        </b:NameList>
      </b:Author>
    </b:Author>
    <b:URL>http://www.p21.org</b:URL>
    <b:RefOrder>3</b:RefOrder>
  </b:Source>
  <b:Source>
    <b:Tag>McM13</b:Tag>
    <b:SourceType>JournalArticle</b:SourceType>
    <b:Guid>{F71A9983-6532-4A82-990A-6307807479E9}</b:Guid>
    <b:Title>A Case Study of the Application of the Systems Development Life Cycle (SDLC) in 21st Century Health Care: Something Old, Something New?</b:Title>
    <b:Year>2013</b:Year>
    <b:Author>
      <b:Author>
        <b:NameList>
          <b:Person>
            <b:Last>McMurtrey</b:Last>
            <b:First>Mark</b:First>
          </b:Person>
        </b:NameList>
      </b:Author>
    </b:Author>
    <b:JournalName>The Journal of the Southern Association for Information Systems</b:JournalName>
    <b:Volume>1</b:Volume>
    <b:Issue>1</b:Issue>
    <b:DOI>http://dx.doi.org/10.3998/jsais.11880084.0001.103 </b:DOI>
    <b:RefOrder>2</b:RefOrder>
  </b:Source>
</b:Sources>
</file>

<file path=customXml/itemProps1.xml><?xml version="1.0" encoding="utf-8"?>
<ds:datastoreItem xmlns:ds="http://schemas.openxmlformats.org/officeDocument/2006/customXml" ds:itemID="{D81FFE62-E226-414E-B358-10FA7AF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</cp:lastModifiedBy>
  <cp:revision>9</cp:revision>
  <dcterms:created xsi:type="dcterms:W3CDTF">2013-03-30T06:34:00Z</dcterms:created>
  <dcterms:modified xsi:type="dcterms:W3CDTF">2013-03-30T07:24:00Z</dcterms:modified>
</cp:coreProperties>
</file>